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33" w:rsidRPr="00886233" w:rsidRDefault="00886233" w:rsidP="00886233">
      <w:pPr>
        <w:spacing w:after="0" w:line="240" w:lineRule="auto"/>
        <w:rPr>
          <w:rFonts w:ascii="Times New Roman" w:eastAsia="SimSun" w:hAnsi="Times New Roman" w:cs="Times New Roman"/>
          <w:color w:val="262626"/>
          <w:sz w:val="20"/>
          <w:szCs w:val="20"/>
          <w:lang w:eastAsia="zh-CN"/>
        </w:rPr>
      </w:pPr>
    </w:p>
    <w:p w:rsidR="00886233" w:rsidRPr="00CB2068" w:rsidRDefault="00886233" w:rsidP="0088623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4"/>
          <w:szCs w:val="24"/>
          <w:lang w:eastAsia="zh-CN"/>
        </w:rPr>
      </w:pPr>
      <w:r w:rsidRPr="00CB2068">
        <w:rPr>
          <w:rFonts w:ascii="Times New Roman" w:eastAsia="SimSun" w:hAnsi="Times New Roman" w:cs="Times New Roman"/>
          <w:b/>
          <w:color w:val="262626"/>
          <w:sz w:val="24"/>
          <w:szCs w:val="24"/>
          <w:lang w:eastAsia="zh-CN"/>
        </w:rPr>
        <w:t>Рабочая программа</w:t>
      </w:r>
    </w:p>
    <w:p w:rsidR="00886233" w:rsidRPr="00CB2068" w:rsidRDefault="00886233" w:rsidP="0088623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4"/>
          <w:szCs w:val="24"/>
          <w:lang w:eastAsia="zh-CN"/>
        </w:rPr>
      </w:pPr>
      <w:r w:rsidRPr="00CB2068">
        <w:rPr>
          <w:rFonts w:ascii="Times New Roman" w:eastAsia="SimSun" w:hAnsi="Times New Roman" w:cs="Times New Roman"/>
          <w:b/>
          <w:color w:val="262626"/>
          <w:sz w:val="24"/>
          <w:szCs w:val="24"/>
          <w:lang w:eastAsia="zh-CN"/>
        </w:rPr>
        <w:t>Муниципального бюджетного общеобразовательного учреждения</w:t>
      </w:r>
    </w:p>
    <w:p w:rsidR="00886233" w:rsidRPr="00CB2068" w:rsidRDefault="00886233" w:rsidP="0088623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4"/>
          <w:szCs w:val="24"/>
          <w:lang w:eastAsia="zh-CN"/>
        </w:rPr>
      </w:pPr>
      <w:r w:rsidRPr="00CB2068">
        <w:rPr>
          <w:rFonts w:ascii="Times New Roman" w:eastAsia="SimSun" w:hAnsi="Times New Roman" w:cs="Times New Roman"/>
          <w:b/>
          <w:color w:val="262626"/>
          <w:sz w:val="24"/>
          <w:szCs w:val="24"/>
          <w:lang w:eastAsia="zh-CN"/>
        </w:rPr>
        <w:t xml:space="preserve">«Окская средняя школа» </w:t>
      </w:r>
    </w:p>
    <w:p w:rsidR="00886233" w:rsidRPr="00CB2068" w:rsidRDefault="00886233" w:rsidP="0088623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4"/>
          <w:szCs w:val="24"/>
          <w:lang w:eastAsia="zh-CN"/>
        </w:rPr>
      </w:pPr>
      <w:r w:rsidRPr="00CB2068">
        <w:rPr>
          <w:rFonts w:ascii="Times New Roman" w:eastAsia="SimSun" w:hAnsi="Times New Roman" w:cs="Times New Roman"/>
          <w:b/>
          <w:color w:val="262626"/>
          <w:sz w:val="24"/>
          <w:szCs w:val="24"/>
          <w:lang w:eastAsia="zh-CN"/>
        </w:rPr>
        <w:t xml:space="preserve">муниципального образования - Рязанский </w:t>
      </w:r>
    </w:p>
    <w:p w:rsidR="00886233" w:rsidRPr="00CB2068" w:rsidRDefault="00886233" w:rsidP="0088623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4"/>
          <w:szCs w:val="24"/>
          <w:lang w:eastAsia="zh-CN"/>
        </w:rPr>
      </w:pPr>
      <w:r w:rsidRPr="00CB2068">
        <w:rPr>
          <w:rFonts w:ascii="Times New Roman" w:eastAsia="SimSun" w:hAnsi="Times New Roman" w:cs="Times New Roman"/>
          <w:b/>
          <w:color w:val="262626"/>
          <w:sz w:val="24"/>
          <w:szCs w:val="24"/>
          <w:lang w:eastAsia="zh-CN"/>
        </w:rPr>
        <w:t>муниципальный район Рязанской области</w:t>
      </w:r>
    </w:p>
    <w:p w:rsidR="00886233" w:rsidRPr="00CB2068" w:rsidRDefault="00886233" w:rsidP="00886233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262626"/>
          <w:sz w:val="24"/>
          <w:szCs w:val="24"/>
          <w:lang w:eastAsia="zh-CN"/>
        </w:rPr>
      </w:pPr>
      <w:r w:rsidRPr="00CB2068">
        <w:rPr>
          <w:rFonts w:ascii="Times New Roman" w:eastAsia="SimSun" w:hAnsi="Times New Roman" w:cs="Times New Roman"/>
          <w:b/>
          <w:color w:val="262626"/>
          <w:sz w:val="24"/>
          <w:szCs w:val="24"/>
          <w:lang w:eastAsia="zh-CN"/>
        </w:rPr>
        <w:t>по алгебре 7 класс</w:t>
      </w:r>
    </w:p>
    <w:p w:rsidR="00886233" w:rsidRPr="00886233" w:rsidRDefault="00886233" w:rsidP="00886233">
      <w:pPr>
        <w:spacing w:after="0" w:line="240" w:lineRule="auto"/>
        <w:jc w:val="center"/>
        <w:rPr>
          <w:rFonts w:ascii="Times New Roman" w:eastAsia="SimSun" w:hAnsi="Times New Roman" w:cs="Times New Roman"/>
          <w:color w:val="262626"/>
          <w:sz w:val="20"/>
          <w:szCs w:val="20"/>
          <w:lang w:eastAsia="zh-CN"/>
        </w:rPr>
      </w:pPr>
    </w:p>
    <w:p w:rsidR="00886233" w:rsidRPr="00886233" w:rsidRDefault="00886233" w:rsidP="00886233">
      <w:pPr>
        <w:tabs>
          <w:tab w:val="left" w:pos="8865"/>
        </w:tabs>
        <w:spacing w:after="0" w:line="240" w:lineRule="auto"/>
        <w:rPr>
          <w:rFonts w:ascii="Times New Roman" w:eastAsia="SimSun" w:hAnsi="Times New Roman" w:cs="Times New Roman"/>
          <w:color w:val="262626"/>
          <w:sz w:val="20"/>
          <w:szCs w:val="20"/>
          <w:lang w:eastAsia="zh-CN"/>
        </w:rPr>
      </w:pPr>
    </w:p>
    <w:p w:rsidR="005D7A84" w:rsidRPr="00292627" w:rsidRDefault="00B13BB3" w:rsidP="007D1E2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627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</w:t>
      </w:r>
      <w:r w:rsidR="00254E87" w:rsidRPr="00292627">
        <w:rPr>
          <w:rFonts w:ascii="Times New Roman" w:hAnsi="Times New Roman" w:cs="Times New Roman"/>
          <w:sz w:val="24"/>
          <w:szCs w:val="24"/>
        </w:rPr>
        <w:t>алгебре</w:t>
      </w:r>
      <w:r w:rsidRPr="00292627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6D1427">
        <w:rPr>
          <w:rFonts w:ascii="Times New Roman" w:hAnsi="Times New Roman" w:cs="Times New Roman"/>
          <w:sz w:val="24"/>
          <w:szCs w:val="24"/>
        </w:rPr>
        <w:t>на основе  предметной линии</w:t>
      </w:r>
      <w:r w:rsidR="00DA31BB" w:rsidRPr="00292627">
        <w:rPr>
          <w:rFonts w:ascii="Times New Roman" w:hAnsi="Times New Roman" w:cs="Times New Roman"/>
          <w:sz w:val="24"/>
          <w:szCs w:val="24"/>
        </w:rPr>
        <w:t xml:space="preserve"> учебников Ю. Н. Макарычева и других. 7-9 классы: пособие для учителей </w:t>
      </w:r>
      <w:proofErr w:type="spellStart"/>
      <w:r w:rsidR="00DA31BB" w:rsidRPr="0029262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A31BB" w:rsidRPr="00292627">
        <w:rPr>
          <w:rFonts w:ascii="Times New Roman" w:hAnsi="Times New Roman" w:cs="Times New Roman"/>
          <w:sz w:val="24"/>
          <w:szCs w:val="24"/>
        </w:rPr>
        <w:t xml:space="preserve">. организаций / Н. Г. </w:t>
      </w:r>
      <w:proofErr w:type="spellStart"/>
      <w:r w:rsidR="00DA31BB" w:rsidRPr="00292627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DA31BB" w:rsidRPr="00292627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="00DA31BB" w:rsidRPr="00292627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DA31BB" w:rsidRPr="00292627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DA31BB" w:rsidRPr="002926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A31BB" w:rsidRPr="00292627">
        <w:rPr>
          <w:rFonts w:ascii="Times New Roman" w:hAnsi="Times New Roman" w:cs="Times New Roman"/>
          <w:sz w:val="24"/>
          <w:szCs w:val="24"/>
        </w:rPr>
        <w:t xml:space="preserve"> Просвещение, 2014. – 32с.</w:t>
      </w:r>
      <w:r w:rsidR="0040402E" w:rsidRPr="00292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BB3" w:rsidRDefault="00B13BB3" w:rsidP="00E65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27">
        <w:rPr>
          <w:rFonts w:ascii="Times New Roman" w:hAnsi="Times New Roman" w:cs="Times New Roman"/>
          <w:sz w:val="24"/>
          <w:szCs w:val="24"/>
        </w:rPr>
        <w:t xml:space="preserve">    Рабочая программа рассчитана на </w:t>
      </w:r>
      <w:r w:rsidR="00DA31BB" w:rsidRPr="00292627">
        <w:rPr>
          <w:rFonts w:ascii="Times New Roman" w:hAnsi="Times New Roman" w:cs="Times New Roman"/>
          <w:sz w:val="24"/>
          <w:szCs w:val="24"/>
        </w:rPr>
        <w:t>102</w:t>
      </w:r>
      <w:r w:rsidRPr="00292627">
        <w:rPr>
          <w:rFonts w:ascii="Times New Roman" w:hAnsi="Times New Roman" w:cs="Times New Roman"/>
          <w:sz w:val="24"/>
          <w:szCs w:val="24"/>
        </w:rPr>
        <w:t xml:space="preserve"> час</w:t>
      </w:r>
      <w:r w:rsidR="00DA31BB" w:rsidRPr="00292627">
        <w:rPr>
          <w:rFonts w:ascii="Times New Roman" w:hAnsi="Times New Roman" w:cs="Times New Roman"/>
          <w:sz w:val="24"/>
          <w:szCs w:val="24"/>
        </w:rPr>
        <w:t>а – 3 часа</w:t>
      </w:r>
      <w:r w:rsidR="00E870FD">
        <w:rPr>
          <w:rFonts w:ascii="Times New Roman" w:hAnsi="Times New Roman" w:cs="Times New Roman"/>
          <w:sz w:val="24"/>
          <w:szCs w:val="24"/>
        </w:rPr>
        <w:t xml:space="preserve"> в неделю, рекомендовано</w:t>
      </w:r>
      <w:r w:rsidRPr="00292627">
        <w:rPr>
          <w:rFonts w:ascii="Times New Roman" w:hAnsi="Times New Roman" w:cs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 </w:t>
      </w:r>
    </w:p>
    <w:p w:rsidR="007D1E27" w:rsidRPr="00292627" w:rsidRDefault="007D1E27" w:rsidP="007D1E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2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курса (алгебра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29262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D1E27" w:rsidRPr="00292627" w:rsidRDefault="007D1E27" w:rsidP="007D1E27">
      <w:pPr>
        <w:pStyle w:val="24"/>
        <w:shd w:val="clear" w:color="auto" w:fill="auto"/>
        <w:tabs>
          <w:tab w:val="left" w:pos="278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D1E27" w:rsidRPr="00292627" w:rsidRDefault="007D1E27" w:rsidP="007D1E27">
      <w:pPr>
        <w:pStyle w:val="24"/>
        <w:shd w:val="clear" w:color="auto" w:fill="auto"/>
        <w:tabs>
          <w:tab w:val="left" w:pos="278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В результате изучения алгебры, ученик должен:</w:t>
      </w:r>
    </w:p>
    <w:p w:rsidR="007D1E27" w:rsidRPr="00292627" w:rsidRDefault="007D1E27" w:rsidP="007D1E27">
      <w:pPr>
        <w:pStyle w:val="24"/>
        <w:shd w:val="clear" w:color="auto" w:fill="auto"/>
        <w:tabs>
          <w:tab w:val="left" w:pos="278"/>
        </w:tabs>
        <w:spacing w:before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292627">
        <w:rPr>
          <w:rFonts w:ascii="Times New Roman" w:hAnsi="Times New Roman"/>
          <w:i/>
          <w:iCs/>
          <w:sz w:val="24"/>
          <w:szCs w:val="24"/>
          <w:u w:val="single"/>
        </w:rPr>
        <w:t>Уметь</w:t>
      </w:r>
    </w:p>
    <w:p w:rsidR="007D1E27" w:rsidRPr="00292627" w:rsidRDefault="007D1E27" w:rsidP="007D1E27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D1E27" w:rsidRPr="00292627" w:rsidRDefault="007D1E27" w:rsidP="007D1E27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выполнять основные действия со степенями с натуральными показателями и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7D1E27" w:rsidRPr="00292627" w:rsidRDefault="007D1E27" w:rsidP="007D1E27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решать линейные уравнения, системы двух линейных уравнений и несложные нелинейные системы;</w:t>
      </w:r>
    </w:p>
    <w:p w:rsidR="007D1E27" w:rsidRPr="00292627" w:rsidRDefault="007D1E27" w:rsidP="007D1E27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решать линейные  неравенства с одной переменной и их системы;</w:t>
      </w:r>
    </w:p>
    <w:p w:rsidR="007D1E27" w:rsidRPr="00292627" w:rsidRDefault="007D1E27" w:rsidP="007D1E27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D1E27" w:rsidRPr="00292627" w:rsidRDefault="007D1E27" w:rsidP="007D1E27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 xml:space="preserve">изображать числа точками </w:t>
      </w:r>
      <w:proofErr w:type="gramStart"/>
      <w:r w:rsidRPr="00292627">
        <w:rPr>
          <w:rFonts w:ascii="Times New Roman" w:hAnsi="Times New Roman"/>
          <w:sz w:val="24"/>
          <w:szCs w:val="24"/>
        </w:rPr>
        <w:t>на</w:t>
      </w:r>
      <w:proofErr w:type="gramEnd"/>
      <w:r w:rsidRPr="00292627">
        <w:rPr>
          <w:rFonts w:ascii="Times New Roman" w:hAnsi="Times New Roman"/>
          <w:sz w:val="24"/>
          <w:szCs w:val="24"/>
        </w:rPr>
        <w:t xml:space="preserve"> координатной прямой;</w:t>
      </w:r>
    </w:p>
    <w:p w:rsidR="007D1E27" w:rsidRPr="00292627" w:rsidRDefault="007D1E27" w:rsidP="007D1E27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7D1E27" w:rsidRPr="00292627" w:rsidRDefault="007D1E27" w:rsidP="007D1E27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spacing w:before="0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7D1E27" w:rsidRPr="00292627" w:rsidRDefault="007D1E27" w:rsidP="007D1E27">
      <w:pPr>
        <w:pStyle w:val="24"/>
        <w:numPr>
          <w:ilvl w:val="0"/>
          <w:numId w:val="35"/>
        </w:numPr>
        <w:shd w:val="clear" w:color="auto" w:fill="auto"/>
        <w:tabs>
          <w:tab w:val="left" w:pos="278"/>
        </w:tabs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7D1E27" w:rsidRPr="00292627" w:rsidRDefault="007D1E27" w:rsidP="007D1E27">
      <w:pPr>
        <w:pStyle w:val="24"/>
        <w:numPr>
          <w:ilvl w:val="0"/>
          <w:numId w:val="35"/>
        </w:numPr>
        <w:tabs>
          <w:tab w:val="left" w:pos="278"/>
        </w:tabs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7D1E27" w:rsidRPr="00292627" w:rsidRDefault="007D1E27" w:rsidP="007D1E27">
      <w:pPr>
        <w:pStyle w:val="24"/>
        <w:tabs>
          <w:tab w:val="left" w:pos="278"/>
        </w:tabs>
        <w:rPr>
          <w:rFonts w:ascii="Times New Roman" w:hAnsi="Times New Roman"/>
          <w:sz w:val="24"/>
          <w:szCs w:val="24"/>
        </w:rPr>
      </w:pPr>
    </w:p>
    <w:p w:rsidR="007D1E27" w:rsidRPr="00292627" w:rsidRDefault="007D1E27" w:rsidP="007D1E27">
      <w:pPr>
        <w:pStyle w:val="24"/>
        <w:shd w:val="clear" w:color="auto" w:fill="auto"/>
        <w:tabs>
          <w:tab w:val="left" w:pos="278"/>
        </w:tabs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92627">
        <w:rPr>
          <w:rFonts w:ascii="Times New Roman" w:hAnsi="Times New Roman"/>
          <w:sz w:val="24"/>
          <w:szCs w:val="24"/>
        </w:rPr>
        <w:t>для</w:t>
      </w:r>
      <w:proofErr w:type="gramEnd"/>
      <w:r w:rsidRPr="00292627">
        <w:rPr>
          <w:rFonts w:ascii="Times New Roman" w:hAnsi="Times New Roman"/>
          <w:sz w:val="24"/>
          <w:szCs w:val="24"/>
        </w:rPr>
        <w:t>:</w:t>
      </w:r>
    </w:p>
    <w:p w:rsidR="007D1E27" w:rsidRPr="00292627" w:rsidRDefault="007D1E27" w:rsidP="007D1E27">
      <w:pPr>
        <w:pStyle w:val="24"/>
        <w:numPr>
          <w:ilvl w:val="0"/>
          <w:numId w:val="36"/>
        </w:numPr>
        <w:shd w:val="clear" w:color="auto" w:fill="auto"/>
        <w:tabs>
          <w:tab w:val="left" w:pos="278"/>
        </w:tabs>
        <w:spacing w:before="0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7D1E27" w:rsidRPr="00292627" w:rsidRDefault="007D1E27" w:rsidP="007D1E27">
      <w:pPr>
        <w:pStyle w:val="24"/>
        <w:numPr>
          <w:ilvl w:val="0"/>
          <w:numId w:val="36"/>
        </w:numPr>
        <w:shd w:val="clear" w:color="auto" w:fill="auto"/>
        <w:tabs>
          <w:tab w:val="left" w:pos="278"/>
        </w:tabs>
        <w:spacing w:before="0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7D1E27" w:rsidRPr="00292627" w:rsidRDefault="007D1E27" w:rsidP="007D1E27">
      <w:pPr>
        <w:pStyle w:val="24"/>
        <w:numPr>
          <w:ilvl w:val="0"/>
          <w:numId w:val="36"/>
        </w:numPr>
        <w:shd w:val="clear" w:color="auto" w:fill="auto"/>
        <w:tabs>
          <w:tab w:val="left" w:pos="278"/>
        </w:tabs>
        <w:spacing w:before="0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7D1E27" w:rsidRDefault="007D1E27" w:rsidP="007D1E27">
      <w:pPr>
        <w:pStyle w:val="24"/>
        <w:numPr>
          <w:ilvl w:val="0"/>
          <w:numId w:val="36"/>
        </w:numPr>
        <w:shd w:val="clear" w:color="auto" w:fill="auto"/>
        <w:tabs>
          <w:tab w:val="left" w:pos="278"/>
        </w:tabs>
        <w:spacing w:before="0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7D1E27" w:rsidRDefault="007D1E27" w:rsidP="007D1E27">
      <w:pPr>
        <w:pStyle w:val="24"/>
        <w:shd w:val="clear" w:color="auto" w:fill="auto"/>
        <w:tabs>
          <w:tab w:val="left" w:pos="278"/>
        </w:tabs>
        <w:spacing w:before="0"/>
        <w:ind w:left="360" w:firstLine="0"/>
        <w:rPr>
          <w:rFonts w:ascii="Times New Roman" w:hAnsi="Times New Roman"/>
          <w:sz w:val="24"/>
          <w:szCs w:val="24"/>
        </w:rPr>
      </w:pPr>
    </w:p>
    <w:p w:rsidR="007D1E27" w:rsidRDefault="007D1E27" w:rsidP="007D1E27">
      <w:pPr>
        <w:pStyle w:val="13"/>
        <w:tabs>
          <w:tab w:val="left" w:pos="303"/>
        </w:tabs>
        <w:spacing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627">
        <w:rPr>
          <w:rFonts w:ascii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292627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292627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 конкретного учебного    предмета, курса</w:t>
      </w:r>
    </w:p>
    <w:p w:rsidR="00540D91" w:rsidRPr="00292627" w:rsidRDefault="00540D91" w:rsidP="007D1E27">
      <w:pPr>
        <w:pStyle w:val="13"/>
        <w:tabs>
          <w:tab w:val="left" w:pos="303"/>
        </w:tabs>
        <w:spacing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lastRenderedPageBreak/>
        <w:tab/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ab/>
        <w:t>личностные: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1)</w:t>
      </w:r>
      <w:r w:rsidRPr="00292627">
        <w:rPr>
          <w:rFonts w:ascii="Times New Roman" w:hAnsi="Times New Roman"/>
          <w:sz w:val="24"/>
          <w:szCs w:val="24"/>
        </w:rPr>
        <w:tab/>
        <w:t xml:space="preserve">ответственного отношения к учению, готовности и </w:t>
      </w:r>
      <w:proofErr w:type="gramStart"/>
      <w:r w:rsidRPr="00292627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29262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2)</w:t>
      </w:r>
      <w:r w:rsidRPr="00292627">
        <w:rPr>
          <w:rFonts w:ascii="Times New Roman" w:hAnsi="Times New Roman"/>
          <w:sz w:val="24"/>
          <w:szCs w:val="24"/>
        </w:rPr>
        <w:tab/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3)</w:t>
      </w:r>
      <w:r w:rsidRPr="00292627">
        <w:rPr>
          <w:rFonts w:ascii="Times New Roman" w:hAnsi="Times New Roman"/>
          <w:sz w:val="24"/>
          <w:szCs w:val="24"/>
        </w:rPr>
        <w:tab/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92627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292627">
        <w:rPr>
          <w:rFonts w:ascii="Times New Roman" w:hAnsi="Times New Roman"/>
          <w:sz w:val="24"/>
          <w:szCs w:val="24"/>
        </w:rPr>
        <w:t>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4)</w:t>
      </w:r>
      <w:r w:rsidRPr="00292627">
        <w:rPr>
          <w:rFonts w:ascii="Times New Roman" w:hAnsi="Times New Roman"/>
          <w:sz w:val="24"/>
          <w:szCs w:val="24"/>
        </w:rPr>
        <w:tab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5)</w:t>
      </w:r>
      <w:r w:rsidRPr="00292627">
        <w:rPr>
          <w:rFonts w:ascii="Times New Roman" w:hAnsi="Times New Roman"/>
          <w:sz w:val="24"/>
          <w:szCs w:val="24"/>
        </w:rPr>
        <w:tab/>
        <w:t>критичности мышления, умения распознавать логически некорректные высказывания, отличать гипотезу от факта;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6)</w:t>
      </w:r>
      <w:r w:rsidRPr="00292627">
        <w:rPr>
          <w:rFonts w:ascii="Times New Roman" w:hAnsi="Times New Roman"/>
          <w:sz w:val="24"/>
          <w:szCs w:val="24"/>
        </w:rPr>
        <w:tab/>
        <w:t>креативности мышления, инициативы, находчивости, активности при решении арифметических задач;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7)</w:t>
      </w:r>
      <w:r w:rsidRPr="00292627">
        <w:rPr>
          <w:rFonts w:ascii="Times New Roman" w:hAnsi="Times New Roman"/>
          <w:sz w:val="24"/>
          <w:szCs w:val="24"/>
        </w:rPr>
        <w:tab/>
        <w:t>умения контролировать процесс и результат учебной математической деятельности;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8)</w:t>
      </w:r>
      <w:r w:rsidRPr="00292627">
        <w:rPr>
          <w:rFonts w:ascii="Times New Roman" w:hAnsi="Times New Roman"/>
          <w:sz w:val="24"/>
          <w:szCs w:val="24"/>
        </w:rPr>
        <w:tab/>
        <w:t>формирования способности к эмоциональному восприятию математических объектов, задач, решений, рассуждений;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ab/>
      </w:r>
      <w:proofErr w:type="spellStart"/>
      <w:r w:rsidRPr="0029262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92627">
        <w:rPr>
          <w:rFonts w:ascii="Times New Roman" w:hAnsi="Times New Roman"/>
          <w:sz w:val="24"/>
          <w:szCs w:val="24"/>
        </w:rPr>
        <w:t>: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1)</w:t>
      </w:r>
      <w:r w:rsidRPr="00292627">
        <w:rPr>
          <w:rFonts w:ascii="Times New Roman" w:hAnsi="Times New Roman"/>
          <w:sz w:val="24"/>
          <w:szCs w:val="24"/>
        </w:rPr>
        <w:tab/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2)</w:t>
      </w:r>
      <w:r w:rsidRPr="00292627">
        <w:rPr>
          <w:rFonts w:ascii="Times New Roman" w:hAnsi="Times New Roman"/>
          <w:sz w:val="24"/>
          <w:szCs w:val="24"/>
        </w:rPr>
        <w:tab/>
        <w:t>умения осуществлять контроль по образцу и вносить необходимые коррективы;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3)</w:t>
      </w:r>
      <w:r w:rsidRPr="00292627">
        <w:rPr>
          <w:rFonts w:ascii="Times New Roman" w:hAnsi="Times New Roman"/>
          <w:sz w:val="24"/>
          <w:szCs w:val="24"/>
        </w:rPr>
        <w:tab/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4)</w:t>
      </w:r>
      <w:r w:rsidRPr="00292627">
        <w:rPr>
          <w:rFonts w:ascii="Times New Roman" w:hAnsi="Times New Roman"/>
          <w:sz w:val="24"/>
          <w:szCs w:val="24"/>
        </w:rPr>
        <w:tab/>
        <w:t xml:space="preserve">умения устанавливать причинно-следственные связи; строить </w:t>
      </w:r>
      <w:proofErr w:type="gramStart"/>
      <w:r w:rsidRPr="00292627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292627">
        <w:rPr>
          <w:rFonts w:ascii="Times New Roman" w:hAnsi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5)</w:t>
      </w:r>
      <w:r w:rsidRPr="00292627">
        <w:rPr>
          <w:rFonts w:ascii="Times New Roman" w:hAnsi="Times New Roman"/>
          <w:sz w:val="24"/>
          <w:szCs w:val="24"/>
        </w:rPr>
        <w:tab/>
        <w:t xml:space="preserve">умения создавать, применять и преобразовывать </w:t>
      </w:r>
      <w:proofErr w:type="spellStart"/>
      <w:r w:rsidRPr="00292627">
        <w:rPr>
          <w:rFonts w:ascii="Times New Roman" w:hAnsi="Times New Roman"/>
          <w:sz w:val="24"/>
          <w:szCs w:val="24"/>
        </w:rPr>
        <w:t>знаковосимволические</w:t>
      </w:r>
      <w:proofErr w:type="spellEnd"/>
      <w:r w:rsidRPr="00292627">
        <w:rPr>
          <w:rFonts w:ascii="Times New Roman" w:hAnsi="Times New Roman"/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292627">
        <w:rPr>
          <w:rFonts w:ascii="Times New Roman" w:hAnsi="Times New Roman"/>
          <w:sz w:val="24"/>
          <w:szCs w:val="24"/>
        </w:rPr>
        <w:t>6)</w:t>
      </w:r>
      <w:r w:rsidRPr="00292627">
        <w:rPr>
          <w:rFonts w:ascii="Times New Roman" w:hAnsi="Times New Roman"/>
          <w:sz w:val="24"/>
          <w:szCs w:val="24"/>
        </w:rPr>
        <w:tab/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7)</w:t>
      </w:r>
      <w:r w:rsidRPr="00292627">
        <w:rPr>
          <w:rFonts w:ascii="Times New Roman" w:hAnsi="Times New Roman"/>
          <w:sz w:val="24"/>
          <w:szCs w:val="24"/>
        </w:rPr>
        <w:tab/>
        <w:t xml:space="preserve">формирования учебной и </w:t>
      </w:r>
      <w:proofErr w:type="spellStart"/>
      <w:r w:rsidRPr="00292627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292627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292627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292627">
        <w:rPr>
          <w:rFonts w:ascii="Times New Roman" w:hAnsi="Times New Roman"/>
          <w:sz w:val="24"/>
          <w:szCs w:val="24"/>
        </w:rPr>
        <w:t>);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8)</w:t>
      </w:r>
      <w:r w:rsidRPr="00292627">
        <w:rPr>
          <w:rFonts w:ascii="Times New Roman" w:hAnsi="Times New Roman"/>
          <w:sz w:val="24"/>
          <w:szCs w:val="24"/>
        </w:rPr>
        <w:tab/>
        <w:t>первоначального представления об идеях и о методах математики как об универсальном языке науки и техники;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9)</w:t>
      </w:r>
      <w:r w:rsidRPr="00292627">
        <w:rPr>
          <w:rFonts w:ascii="Times New Roman" w:hAnsi="Times New Roman"/>
          <w:sz w:val="24"/>
          <w:szCs w:val="24"/>
        </w:rPr>
        <w:tab/>
        <w:t>развития способности видеть математическую задачу в других дисциплинах, в окружающей жизни;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10)</w:t>
      </w:r>
      <w:r w:rsidRPr="00292627">
        <w:rPr>
          <w:rFonts w:ascii="Times New Roman" w:hAnsi="Times New Roman"/>
          <w:sz w:val="24"/>
          <w:szCs w:val="24"/>
        </w:rPr>
        <w:tab/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11)</w:t>
      </w:r>
      <w:r w:rsidRPr="00292627">
        <w:rPr>
          <w:rFonts w:ascii="Times New Roman" w:hAnsi="Times New Roman"/>
          <w:sz w:val="24"/>
          <w:szCs w:val="24"/>
        </w:rPr>
        <w:tab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12)</w:t>
      </w:r>
      <w:r w:rsidRPr="00292627">
        <w:rPr>
          <w:rFonts w:ascii="Times New Roman" w:hAnsi="Times New Roman"/>
          <w:sz w:val="24"/>
          <w:szCs w:val="24"/>
        </w:rPr>
        <w:tab/>
        <w:t>умения выдвигать гипотезы при решении учебных задач и понимания необходимости их проверки;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13)</w:t>
      </w:r>
      <w:r w:rsidRPr="00292627">
        <w:rPr>
          <w:rFonts w:ascii="Times New Roman" w:hAnsi="Times New Roman"/>
          <w:sz w:val="24"/>
          <w:szCs w:val="24"/>
        </w:rPr>
        <w:tab/>
        <w:t>понимания сущности алгоритмических предписаний и умения действовать в соответствии с предложенным алгоритмом;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14)</w:t>
      </w:r>
      <w:r w:rsidRPr="00292627">
        <w:rPr>
          <w:rFonts w:ascii="Times New Roman" w:hAnsi="Times New Roman"/>
          <w:sz w:val="24"/>
          <w:szCs w:val="24"/>
        </w:rPr>
        <w:tab/>
        <w:t>умения самостоятельно ставить цели, выбирать и создавать алгоритмы для решения учебных математических проблем;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15)</w:t>
      </w:r>
      <w:r w:rsidRPr="00292627">
        <w:rPr>
          <w:rFonts w:ascii="Times New Roman" w:hAnsi="Times New Roman"/>
          <w:sz w:val="24"/>
          <w:szCs w:val="24"/>
        </w:rPr>
        <w:tab/>
        <w:t>способности планировать и осуществлять деятельность, направленную на решение задач исследовательского характера;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ab/>
        <w:t>предметные: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lastRenderedPageBreak/>
        <w:t>1)</w:t>
      </w:r>
      <w:r w:rsidRPr="00292627">
        <w:rPr>
          <w:rFonts w:ascii="Times New Roman" w:hAnsi="Times New Roman"/>
          <w:sz w:val="24"/>
          <w:szCs w:val="24"/>
        </w:rPr>
        <w:tab/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</w:t>
      </w:r>
      <w:r>
        <w:rPr>
          <w:rFonts w:ascii="Times New Roman" w:hAnsi="Times New Roman"/>
          <w:sz w:val="24"/>
          <w:szCs w:val="24"/>
        </w:rPr>
        <w:t>ую терминологию и символику, ис</w:t>
      </w:r>
      <w:r w:rsidRPr="00292627">
        <w:rPr>
          <w:rFonts w:ascii="Times New Roman" w:hAnsi="Times New Roman"/>
          <w:sz w:val="24"/>
          <w:szCs w:val="24"/>
        </w:rPr>
        <w:t>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292627">
        <w:rPr>
          <w:rFonts w:ascii="Times New Roman" w:hAnsi="Times New Roman"/>
          <w:sz w:val="24"/>
          <w:szCs w:val="24"/>
        </w:rPr>
        <w:t>2)</w:t>
      </w:r>
      <w:r w:rsidRPr="00292627">
        <w:rPr>
          <w:rFonts w:ascii="Times New Roman" w:hAnsi="Times New Roman"/>
          <w:sz w:val="24"/>
          <w:szCs w:val="24"/>
        </w:rPr>
        <w:tab/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3)</w:t>
      </w:r>
      <w:r w:rsidRPr="00292627">
        <w:rPr>
          <w:rFonts w:ascii="Times New Roman" w:hAnsi="Times New Roman"/>
          <w:sz w:val="24"/>
          <w:szCs w:val="24"/>
        </w:rPr>
        <w:tab/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4)</w:t>
      </w:r>
      <w:r w:rsidRPr="00292627">
        <w:rPr>
          <w:rFonts w:ascii="Times New Roman" w:hAnsi="Times New Roman"/>
          <w:sz w:val="24"/>
          <w:szCs w:val="24"/>
        </w:rPr>
        <w:tab/>
        <w:t>умения пользоваться изученными математическими формулами;</w:t>
      </w:r>
    </w:p>
    <w:p w:rsidR="007D1E27" w:rsidRPr="002926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5)</w:t>
      </w:r>
      <w:r w:rsidRPr="00292627">
        <w:rPr>
          <w:rFonts w:ascii="Times New Roman" w:hAnsi="Times New Roman"/>
          <w:sz w:val="24"/>
          <w:szCs w:val="24"/>
        </w:rPr>
        <w:tab/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7D1E27" w:rsidRDefault="007D1E27" w:rsidP="007D1E27">
      <w:pPr>
        <w:pStyle w:val="13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  <w:r w:rsidRPr="00292627">
        <w:rPr>
          <w:rFonts w:ascii="Times New Roman" w:hAnsi="Times New Roman"/>
          <w:sz w:val="24"/>
          <w:szCs w:val="24"/>
        </w:rPr>
        <w:t>6)</w:t>
      </w:r>
      <w:r w:rsidRPr="00292627">
        <w:rPr>
          <w:rFonts w:ascii="Times New Roman" w:hAnsi="Times New Roman"/>
          <w:sz w:val="24"/>
          <w:szCs w:val="24"/>
        </w:rPr>
        <w:tab/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7D1E27" w:rsidRPr="00292627" w:rsidRDefault="007D1E27" w:rsidP="007D1E27">
      <w:pPr>
        <w:pStyle w:val="13"/>
        <w:shd w:val="clear" w:color="auto" w:fill="auto"/>
        <w:tabs>
          <w:tab w:val="left" w:pos="303"/>
        </w:tabs>
        <w:spacing w:before="0"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540D91" w:rsidRPr="00292627" w:rsidRDefault="00540D91" w:rsidP="00540D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540D91" w:rsidRPr="00292627" w:rsidRDefault="00540D91" w:rsidP="00540D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(3 часа  в неделю 102 часа)</w:t>
      </w:r>
    </w:p>
    <w:p w:rsidR="00540D91" w:rsidRPr="00292627" w:rsidRDefault="00540D91" w:rsidP="00540D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0D91" w:rsidRPr="00292627" w:rsidRDefault="00540D91" w:rsidP="00540D91">
      <w:pPr>
        <w:shd w:val="clear" w:color="auto" w:fill="FFFFFF"/>
        <w:spacing w:before="77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1.  Выражения, тождества, уравнения </w:t>
      </w:r>
    </w:p>
    <w:p w:rsidR="00540D91" w:rsidRPr="00292627" w:rsidRDefault="00540D91" w:rsidP="00540D91">
      <w:p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540D91" w:rsidRPr="00292627" w:rsidRDefault="00540D91" w:rsidP="00540D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 Основная цель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В связи с рассмотрением вопроса о сравнении значений выражений расширяются сведения о неравенствах: вводятся знаки </w:t>
      </w:r>
      <w:r>
        <w:rPr>
          <w:rFonts w:ascii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 wp14:anchorId="0D65D747" wp14:editId="17007066">
            <wp:extent cx="12954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noProof/>
          <w:color w:val="000000"/>
          <w:position w:val="-4"/>
          <w:sz w:val="24"/>
          <w:szCs w:val="24"/>
          <w:lang w:eastAsia="ru-RU"/>
        </w:rPr>
        <w:drawing>
          <wp:inline distT="0" distB="0" distL="0" distR="0" wp14:anchorId="06E4B5FA" wp14:editId="0F25DEC9">
            <wp:extent cx="12954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дается понятие о двойных неравенствах.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При рассмотрении преобразований выражений формально-оперативные умения остаются на том,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раскрываться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   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различных значениях а и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Изучение темы завершается ознакомлением учащихся с простейшими статистическими характеристиками: средним арифметическими,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0D91" w:rsidRPr="00292627" w:rsidRDefault="00540D91" w:rsidP="00540D9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2.  Функции 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540D91" w:rsidRPr="00292627" w:rsidRDefault="00540D91" w:rsidP="00540D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sz w:val="24"/>
          <w:szCs w:val="24"/>
          <w:lang w:eastAsia="ru-RU"/>
        </w:rPr>
        <w:t xml:space="preserve">       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Функциональные понятия получают свою конкретизацию при изучении линейной функц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 = 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х, где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sym w:font="Symbol" w:char="F0B9"/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0, как зависит от значений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взаимное расположение графиков двух функций вида у =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0D91" w:rsidRPr="00292627" w:rsidRDefault="00540D91" w:rsidP="00540D9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3.  Степень с натуральным показателем 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Степень с натуральным показателем и ее свойства. Одночлен. Функции у = х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 = х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их графики.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выполнять действия над степенями с натуральными показателями.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m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• 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 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-n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где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&gt;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(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mn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(а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n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Рассмотрение функций у = х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 = х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позволяет продолжить работу по формированию умений строить и читать графики функций. Важно обратить внимание учащихся на особенности графика функции у = х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график проходит через начало координат, ось </w:t>
      </w:r>
      <w:proofErr w:type="spell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</w:t>
      </w:r>
      <w:proofErr w:type="spell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его осью симметрии, график расположен в верхней полуплоскости.</w:t>
      </w:r>
    </w:p>
    <w:p w:rsidR="00540D91" w:rsidRPr="00292627" w:rsidRDefault="00540D91" w:rsidP="00540D91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Умение строить графики функций у = х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 = х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для ознакомления учащихся с графическим способом решения уравнений.</w:t>
      </w:r>
    </w:p>
    <w:p w:rsidR="00540D91" w:rsidRPr="00292627" w:rsidRDefault="00540D91" w:rsidP="00540D91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0D91" w:rsidRPr="00292627" w:rsidRDefault="00540D91" w:rsidP="00540D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4.  Многочлены 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Многочлен. Сложение, вычитание и умножение многочленов. Разложение многочленов на множители.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являются опорными при изучении действий с рациональными дробями, корнями, степенями с рациональными показателями.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540D91" w:rsidRPr="00540D91" w:rsidRDefault="00540D91" w:rsidP="00540D91">
      <w:pPr>
        <w:shd w:val="clear" w:color="auto" w:fill="FFFFFF"/>
        <w:spacing w:after="206"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 на доказательство тождества.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5.  Формулы сокращенного умножения 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Формулы (а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а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2а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(а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3а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 + За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(а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(а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1"/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= 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Применение формул сокращенного умножения в преобразованиях выражений.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   Основная цель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(а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= а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Ь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(а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1"/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2а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Наряду с указанными рассматриваются также формулы (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За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За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±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= (а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(а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1"/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0D91" w:rsidRPr="00292627" w:rsidRDefault="00540D91" w:rsidP="00540D91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6.   Системы линейных уравнений 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540D91" w:rsidRPr="00292627" w:rsidRDefault="00540D91" w:rsidP="00540D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    Основная цель </w:t>
      </w:r>
      <w:r w:rsidRPr="00292627">
        <w:rPr>
          <w:rFonts w:ascii="Times New Roman" w:hAnsi="Times New Roman" w:cs="Times New Roman"/>
          <w:sz w:val="24"/>
          <w:szCs w:val="24"/>
          <w:lang w:eastAsia="ru-RU"/>
        </w:rPr>
        <w:t>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Изучение систем уравнений распределяется между курсами 7 и 9 классов. В 7 классе вводится понятие 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системы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рассматриваются системы линейных уравнений.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Формируется умение строить график </w:t>
      </w:r>
      <w:proofErr w:type="gramStart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уравнения</w:t>
      </w:r>
      <w:proofErr w:type="gramEnd"/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+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= с, где а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9"/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 или Ь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ym w:font="Symbol" w:char="F0B9"/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0, при различных значениях а,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</w:t>
      </w:r>
      <w:r w:rsidRPr="002926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систем упрощает процесс перевода данных задачи с обычного языка на язык уравнений.</w:t>
      </w:r>
    </w:p>
    <w:p w:rsidR="00540D91" w:rsidRPr="00292627" w:rsidRDefault="00540D91" w:rsidP="00540D91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D1E27" w:rsidRDefault="00540D91" w:rsidP="00540D91">
      <w:pPr>
        <w:pStyle w:val="24"/>
        <w:shd w:val="clear" w:color="auto" w:fill="auto"/>
        <w:tabs>
          <w:tab w:val="left" w:pos="278"/>
        </w:tabs>
        <w:spacing w:before="0"/>
        <w:ind w:left="360" w:firstLine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926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7.Повторение</w:t>
      </w:r>
    </w:p>
    <w:p w:rsidR="00300199" w:rsidRDefault="00300199" w:rsidP="00540D91">
      <w:pPr>
        <w:pStyle w:val="24"/>
        <w:shd w:val="clear" w:color="auto" w:fill="auto"/>
        <w:tabs>
          <w:tab w:val="left" w:pos="278"/>
        </w:tabs>
        <w:spacing w:before="0"/>
        <w:ind w:left="360" w:firstLine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0199" w:rsidRDefault="00300199" w:rsidP="00540D91">
      <w:pPr>
        <w:pStyle w:val="24"/>
        <w:shd w:val="clear" w:color="auto" w:fill="auto"/>
        <w:tabs>
          <w:tab w:val="left" w:pos="278"/>
        </w:tabs>
        <w:spacing w:before="0"/>
        <w:ind w:left="360" w:firstLine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0199" w:rsidRDefault="00300199" w:rsidP="00540D91">
      <w:pPr>
        <w:pStyle w:val="24"/>
        <w:shd w:val="clear" w:color="auto" w:fill="auto"/>
        <w:tabs>
          <w:tab w:val="left" w:pos="278"/>
        </w:tabs>
        <w:spacing w:before="0"/>
        <w:ind w:left="360" w:firstLine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0199" w:rsidRDefault="00300199" w:rsidP="00540D91">
      <w:pPr>
        <w:pStyle w:val="24"/>
        <w:shd w:val="clear" w:color="auto" w:fill="auto"/>
        <w:tabs>
          <w:tab w:val="left" w:pos="278"/>
        </w:tabs>
        <w:spacing w:before="0"/>
        <w:ind w:left="360" w:firstLine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0D91" w:rsidRPr="00292627" w:rsidRDefault="00540D91" w:rsidP="00540D91">
      <w:pPr>
        <w:pStyle w:val="24"/>
        <w:shd w:val="clear" w:color="auto" w:fill="auto"/>
        <w:tabs>
          <w:tab w:val="left" w:pos="278"/>
        </w:tabs>
        <w:spacing w:before="0"/>
        <w:ind w:left="360" w:firstLine="0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054"/>
        <w:tblW w:w="10564" w:type="dxa"/>
        <w:tblInd w:w="0" w:type="dxa"/>
        <w:tblLook w:val="04A0" w:firstRow="1" w:lastRow="0" w:firstColumn="1" w:lastColumn="0" w:noHBand="0" w:noVBand="1"/>
      </w:tblPr>
      <w:tblGrid>
        <w:gridCol w:w="1159"/>
        <w:gridCol w:w="3847"/>
        <w:gridCol w:w="1852"/>
        <w:gridCol w:w="2022"/>
        <w:gridCol w:w="1684"/>
      </w:tblGrid>
      <w:tr w:rsidR="004138B5" w:rsidTr="00105349">
        <w:tc>
          <w:tcPr>
            <w:tcW w:w="1159" w:type="dxa"/>
            <w:vMerge w:val="restart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47" w:type="dxa"/>
            <w:vMerge w:val="restart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5558" w:type="dxa"/>
            <w:gridSpan w:val="3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138B5" w:rsidTr="004138B5">
        <w:tc>
          <w:tcPr>
            <w:tcW w:w="1159" w:type="dxa"/>
            <w:vMerge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7" w:type="dxa"/>
            <w:vMerge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:rsidR="004138B5" w:rsidRDefault="00A64E48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и закрепление темы</w:t>
            </w:r>
          </w:p>
        </w:tc>
        <w:tc>
          <w:tcPr>
            <w:tcW w:w="2022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684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4138B5" w:rsidTr="004138B5">
        <w:tc>
          <w:tcPr>
            <w:tcW w:w="1159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ыражения, тождества, уравнения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часов</w:t>
            </w:r>
          </w:p>
        </w:tc>
        <w:tc>
          <w:tcPr>
            <w:tcW w:w="2022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684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часа</w:t>
            </w:r>
          </w:p>
        </w:tc>
      </w:tr>
      <w:tr w:rsidR="004138B5" w:rsidTr="004138B5">
        <w:tc>
          <w:tcPr>
            <w:tcW w:w="1159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022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1684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</w:t>
            </w:r>
          </w:p>
        </w:tc>
      </w:tr>
      <w:tr w:rsidR="004138B5" w:rsidTr="004138B5">
        <w:tc>
          <w:tcPr>
            <w:tcW w:w="1159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ень с натуральным показателем</w:t>
            </w:r>
          </w:p>
        </w:tc>
        <w:tc>
          <w:tcPr>
            <w:tcW w:w="1852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2022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1684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</w:t>
            </w:r>
          </w:p>
        </w:tc>
      </w:tr>
      <w:tr w:rsidR="004138B5" w:rsidTr="004138B5">
        <w:tc>
          <w:tcPr>
            <w:tcW w:w="1159" w:type="dxa"/>
          </w:tcPr>
          <w:p w:rsidR="004138B5" w:rsidRDefault="00A64E48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4138B5" w:rsidRDefault="00A64E48" w:rsidP="00A64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Многочлены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4138B5" w:rsidRDefault="00A64E48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часов</w:t>
            </w:r>
          </w:p>
        </w:tc>
        <w:tc>
          <w:tcPr>
            <w:tcW w:w="2022" w:type="dxa"/>
          </w:tcPr>
          <w:p w:rsidR="004138B5" w:rsidRDefault="00A64E48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684" w:type="dxa"/>
          </w:tcPr>
          <w:p w:rsidR="004138B5" w:rsidRDefault="00A64E48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часов</w:t>
            </w:r>
          </w:p>
        </w:tc>
      </w:tr>
      <w:tr w:rsidR="004138B5" w:rsidTr="004138B5">
        <w:tc>
          <w:tcPr>
            <w:tcW w:w="1159" w:type="dxa"/>
          </w:tcPr>
          <w:p w:rsidR="004138B5" w:rsidRDefault="00A64E48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4138B5" w:rsidRDefault="00A64E48" w:rsidP="00A64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ормулы сокращённого умножения </w:t>
            </w:r>
          </w:p>
        </w:tc>
        <w:tc>
          <w:tcPr>
            <w:tcW w:w="1852" w:type="dxa"/>
          </w:tcPr>
          <w:p w:rsidR="004138B5" w:rsidRDefault="00A64E48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часов</w:t>
            </w:r>
          </w:p>
        </w:tc>
        <w:tc>
          <w:tcPr>
            <w:tcW w:w="2022" w:type="dxa"/>
          </w:tcPr>
          <w:p w:rsidR="004138B5" w:rsidRDefault="00A64E48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684" w:type="dxa"/>
          </w:tcPr>
          <w:p w:rsidR="004138B5" w:rsidRDefault="00A64E48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часов</w:t>
            </w:r>
          </w:p>
        </w:tc>
      </w:tr>
      <w:tr w:rsidR="004138B5" w:rsidTr="004138B5">
        <w:tc>
          <w:tcPr>
            <w:tcW w:w="1159" w:type="dxa"/>
          </w:tcPr>
          <w:p w:rsidR="004138B5" w:rsidRDefault="00A64E48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4138B5" w:rsidRDefault="00A64E48" w:rsidP="00A64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Системы линейных уравнений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4138B5" w:rsidRDefault="00A64E48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часов</w:t>
            </w:r>
          </w:p>
        </w:tc>
        <w:tc>
          <w:tcPr>
            <w:tcW w:w="2022" w:type="dxa"/>
          </w:tcPr>
          <w:p w:rsidR="004138B5" w:rsidRDefault="00A64E48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</w:t>
            </w:r>
          </w:p>
        </w:tc>
        <w:tc>
          <w:tcPr>
            <w:tcW w:w="1684" w:type="dxa"/>
          </w:tcPr>
          <w:p w:rsidR="004138B5" w:rsidRDefault="00A64E48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часов</w:t>
            </w:r>
          </w:p>
        </w:tc>
      </w:tr>
      <w:tr w:rsidR="004138B5" w:rsidTr="004138B5">
        <w:tc>
          <w:tcPr>
            <w:tcW w:w="1159" w:type="dxa"/>
          </w:tcPr>
          <w:p w:rsidR="004138B5" w:rsidRDefault="00394AC0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3847" w:type="dxa"/>
          </w:tcPr>
          <w:p w:rsidR="004138B5" w:rsidRDefault="00A64E48" w:rsidP="00A64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852" w:type="dxa"/>
          </w:tcPr>
          <w:p w:rsidR="004138B5" w:rsidRDefault="00E956FA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  <w:tc>
          <w:tcPr>
            <w:tcW w:w="2022" w:type="dxa"/>
          </w:tcPr>
          <w:p w:rsidR="004138B5" w:rsidRDefault="004138B5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4138B5" w:rsidRDefault="00A64E48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</w:tr>
      <w:tr w:rsidR="00394AC0" w:rsidTr="002D70E0">
        <w:tc>
          <w:tcPr>
            <w:tcW w:w="5006" w:type="dxa"/>
            <w:gridSpan w:val="2"/>
          </w:tcPr>
          <w:p w:rsidR="00394AC0" w:rsidRPr="00292627" w:rsidRDefault="00394AC0" w:rsidP="00A64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52" w:type="dxa"/>
          </w:tcPr>
          <w:p w:rsidR="00394AC0" w:rsidRDefault="00E956FA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часа</w:t>
            </w:r>
          </w:p>
        </w:tc>
        <w:tc>
          <w:tcPr>
            <w:tcW w:w="2022" w:type="dxa"/>
          </w:tcPr>
          <w:p w:rsidR="00394AC0" w:rsidRDefault="00E956FA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94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684" w:type="dxa"/>
          </w:tcPr>
          <w:p w:rsidR="00394AC0" w:rsidRPr="00292627" w:rsidRDefault="00394AC0" w:rsidP="004138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 часа</w:t>
            </w:r>
          </w:p>
        </w:tc>
      </w:tr>
    </w:tbl>
    <w:p w:rsidR="000C75F1" w:rsidRDefault="008D30D2" w:rsidP="008D3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8D30D2" w:rsidRDefault="008D30D2" w:rsidP="008D3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C96" w:rsidRPr="00292627" w:rsidRDefault="00525C96" w:rsidP="005D7A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5C96" w:rsidRPr="00292627" w:rsidRDefault="00525C96" w:rsidP="008F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288" w:rsidRPr="00292627" w:rsidRDefault="006D2288" w:rsidP="006D2288">
      <w:pPr>
        <w:pStyle w:val="24"/>
        <w:tabs>
          <w:tab w:val="left" w:pos="278"/>
        </w:tabs>
        <w:rPr>
          <w:rFonts w:ascii="Times New Roman" w:hAnsi="Times New Roman"/>
          <w:sz w:val="24"/>
          <w:szCs w:val="24"/>
        </w:rPr>
      </w:pPr>
    </w:p>
    <w:p w:rsidR="003F1313" w:rsidRPr="00292627" w:rsidRDefault="003F1313" w:rsidP="005E4BA0">
      <w:pPr>
        <w:pStyle w:val="aa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F5531" w:rsidRPr="00292627" w:rsidRDefault="000F5531" w:rsidP="005E4BA0">
      <w:pPr>
        <w:pStyle w:val="aa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138B5" w:rsidRDefault="004138B5" w:rsidP="000F553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8B5" w:rsidRDefault="004138B5" w:rsidP="000F553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8B5" w:rsidRDefault="004138B5" w:rsidP="000F553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8B5" w:rsidRDefault="004138B5" w:rsidP="000F553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8B5" w:rsidRDefault="004138B5" w:rsidP="000F553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8B5" w:rsidRDefault="004138B5" w:rsidP="000F553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8B5" w:rsidRDefault="004138B5" w:rsidP="000F553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8B5" w:rsidRDefault="004138B5" w:rsidP="000F553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8B5" w:rsidRDefault="004138B5" w:rsidP="000F553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8B5" w:rsidRDefault="004138B5" w:rsidP="000F553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8B5" w:rsidRDefault="004138B5" w:rsidP="000F553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8B5" w:rsidRDefault="004138B5" w:rsidP="000F553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8B5" w:rsidRDefault="004138B5" w:rsidP="000F553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8B5" w:rsidRDefault="004138B5" w:rsidP="000F553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32CB" w:rsidRPr="00292627" w:rsidRDefault="005632CB" w:rsidP="00F35840">
      <w:pPr>
        <w:pStyle w:val="24"/>
        <w:shd w:val="clear" w:color="auto" w:fill="auto"/>
        <w:spacing w:before="0" w:line="360" w:lineRule="auto"/>
        <w:ind w:firstLine="454"/>
        <w:rPr>
          <w:rFonts w:ascii="Times New Roman" w:hAnsi="Times New Roman"/>
          <w:sz w:val="24"/>
          <w:szCs w:val="24"/>
        </w:rPr>
        <w:sectPr w:rsidR="005632CB" w:rsidRPr="00292627" w:rsidSect="00745152">
          <w:footerReference w:type="default" r:id="rId10"/>
          <w:pgSz w:w="11906" w:h="16838"/>
          <w:pgMar w:top="568" w:right="707" w:bottom="1134" w:left="851" w:header="709" w:footer="709" w:gutter="0"/>
          <w:cols w:space="708"/>
          <w:titlePg/>
          <w:docGrid w:linePitch="360"/>
        </w:sectPr>
      </w:pPr>
    </w:p>
    <w:tbl>
      <w:tblPr>
        <w:tblW w:w="16189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885"/>
        <w:gridCol w:w="904"/>
        <w:gridCol w:w="709"/>
        <w:gridCol w:w="1134"/>
        <w:gridCol w:w="2977"/>
        <w:gridCol w:w="2976"/>
        <w:gridCol w:w="902"/>
        <w:gridCol w:w="516"/>
        <w:gridCol w:w="364"/>
        <w:gridCol w:w="236"/>
        <w:gridCol w:w="1951"/>
      </w:tblGrid>
      <w:tr w:rsidR="0068045C" w:rsidRPr="00292627" w:rsidTr="000E2647">
        <w:trPr>
          <w:trHeight w:val="531"/>
        </w:trPr>
        <w:tc>
          <w:tcPr>
            <w:tcW w:w="16189" w:type="dxa"/>
            <w:gridSpan w:val="12"/>
          </w:tcPr>
          <w:p w:rsidR="0068045C" w:rsidRPr="00292627" w:rsidRDefault="0068045C" w:rsidP="00CD5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Календарно – тематический план (алгебра 7)</w:t>
            </w:r>
          </w:p>
        </w:tc>
      </w:tr>
      <w:tr w:rsidR="00E12F34" w:rsidRPr="00292627" w:rsidTr="00203062">
        <w:trPr>
          <w:trHeight w:val="531"/>
        </w:trPr>
        <w:tc>
          <w:tcPr>
            <w:tcW w:w="635" w:type="dxa"/>
            <w:vMerge w:val="restart"/>
          </w:tcPr>
          <w:p w:rsidR="00E12F34" w:rsidRPr="00292627" w:rsidRDefault="00E12F34" w:rsidP="00CD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85" w:type="dxa"/>
            <w:vMerge w:val="restart"/>
          </w:tcPr>
          <w:p w:rsidR="00203062" w:rsidRDefault="00203062" w:rsidP="00CD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34" w:rsidRPr="00292627" w:rsidRDefault="00E12F34" w:rsidP="00CD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</w:t>
            </w:r>
          </w:p>
          <w:p w:rsidR="00E12F34" w:rsidRPr="00292627" w:rsidRDefault="00E12F34" w:rsidP="00CD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тем уроков </w:t>
            </w:r>
            <w:r w:rsidR="00074935">
              <w:rPr>
                <w:rFonts w:ascii="Times New Roman" w:hAnsi="Times New Roman" w:cs="Times New Roman"/>
                <w:sz w:val="24"/>
                <w:szCs w:val="24"/>
              </w:rPr>
              <w:t xml:space="preserve"> по алгебре 7</w:t>
            </w:r>
          </w:p>
        </w:tc>
        <w:tc>
          <w:tcPr>
            <w:tcW w:w="904" w:type="dxa"/>
            <w:vMerge w:val="restart"/>
            <w:textDirection w:val="btLr"/>
          </w:tcPr>
          <w:p w:rsidR="00203062" w:rsidRDefault="00E12F34" w:rsidP="00E12F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12F34" w:rsidRPr="00292627" w:rsidRDefault="00203062" w:rsidP="00E12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vMerge w:val="restart"/>
            <w:textDirection w:val="btLr"/>
          </w:tcPr>
          <w:p w:rsidR="00E12F34" w:rsidRPr="00292627" w:rsidRDefault="00E12F34" w:rsidP="00E12F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134" w:type="dxa"/>
            <w:vMerge w:val="restart"/>
            <w:textDirection w:val="btLr"/>
          </w:tcPr>
          <w:p w:rsidR="00203062" w:rsidRDefault="00E12F34" w:rsidP="00E12F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E12F34" w:rsidRPr="00292627" w:rsidRDefault="00E12F34" w:rsidP="00E12F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9922" w:type="dxa"/>
            <w:gridSpan w:val="7"/>
          </w:tcPr>
          <w:p w:rsidR="00E12F34" w:rsidRPr="00292627" w:rsidRDefault="00E12F34" w:rsidP="00CD5A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12F34" w:rsidRPr="00292627" w:rsidTr="00203062">
        <w:trPr>
          <w:trHeight w:val="1434"/>
        </w:trPr>
        <w:tc>
          <w:tcPr>
            <w:tcW w:w="635" w:type="dxa"/>
            <w:vMerge/>
          </w:tcPr>
          <w:p w:rsidR="00E12F34" w:rsidRPr="00292627" w:rsidRDefault="00E12F34" w:rsidP="00CD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</w:tcPr>
          <w:p w:rsidR="00E12F34" w:rsidRPr="00292627" w:rsidRDefault="00E12F34" w:rsidP="00CD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E12F34" w:rsidRPr="00292627" w:rsidRDefault="00E12F34" w:rsidP="00CD5A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2F34" w:rsidRPr="00292627" w:rsidRDefault="00E12F34" w:rsidP="00CD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2F34" w:rsidRPr="00292627" w:rsidRDefault="00E12F34" w:rsidP="00CD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3062" w:rsidRDefault="00203062" w:rsidP="00CD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34" w:rsidRPr="00292627" w:rsidRDefault="00E12F34" w:rsidP="0020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  <w:gridSpan w:val="3"/>
          </w:tcPr>
          <w:p w:rsidR="00203062" w:rsidRDefault="00203062" w:rsidP="00CD5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34" w:rsidRPr="00292627" w:rsidRDefault="00E12F34" w:rsidP="0020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1" w:type="dxa"/>
            <w:gridSpan w:val="3"/>
          </w:tcPr>
          <w:p w:rsidR="00203062" w:rsidRDefault="00203062" w:rsidP="00CD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34" w:rsidRPr="00292627" w:rsidRDefault="00E12F34" w:rsidP="00CD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BE7B09" w:rsidRPr="00292627" w:rsidTr="00203062">
        <w:trPr>
          <w:trHeight w:val="450"/>
        </w:trPr>
        <w:tc>
          <w:tcPr>
            <w:tcW w:w="16189" w:type="dxa"/>
            <w:gridSpan w:val="12"/>
          </w:tcPr>
          <w:p w:rsidR="00BE7B09" w:rsidRPr="00292627" w:rsidRDefault="00203062" w:rsidP="00CD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Выражения, тождества, уравнения 22 час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203062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Повторение «Вычисление значений выражений»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8, 10, 67, 206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десятичными, обыкновенными дробями, а также с отрицательными числами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составление план действий, способность к волевому усилию в преодолении препятствий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формулирование познавательной цели, поиск и выделение информации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точно выражать свои мысли вслух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B661AF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 20</w:t>
            </w:r>
            <w:r w:rsidR="00E12F34" w:rsidRPr="00292627">
              <w:rPr>
                <w:rFonts w:ascii="Times New Roman" w:hAnsi="Times New Roman" w:cs="Times New Roman"/>
                <w:sz w:val="24"/>
                <w:szCs w:val="24"/>
              </w:rPr>
              <w:t>8, 209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находить значения числовых выражений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составление плана и последовательности действий, адекватное реагирование на трудности, не боятся сделать ошибку 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синтез, как составление целого из частей, подведение под понятие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в коллективе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ясно, точно излагать свои мысли в письменной и устной речи, активность при решении задач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п.1. №3, 12, 16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значение числовых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планирование, контролирование и выполнение действий по образцу, владение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самоконтроля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построение логической цепи рассуждений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контроль действий партнера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контролировать процесс и результат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математической деятельности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п.2. № 21, 24, 30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находить значения выражений с переменными при указанных значениях переменных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последовательность действий, начинать и заканчивать свои действия в нужный момент.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установление причинно-следственных связей, построение логической цепи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точно выражать свои мысли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Навыки конструктивного взаимодействия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28, 42, 46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находить значения выражений с переменными при указанных значениях переменных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контроль и выполнение действий по образцу, способность к волевому усилию в преодолении препятствий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составлять план действий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Адекватная оценка других, осознание себя как индивидуальности и одновременно как члена общества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значений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48(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50(а), 53(а), 58(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),64(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сравнивать числовые выражения,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знаки &lt;,&gt;,  считать и составлять двойные неравенства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выполнять действия по образцу, составление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действий.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Сравнивать объекты, анализировать результаты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составлять план совместной работы</w:t>
            </w:r>
            <w:proofErr w:type="gramEnd"/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 совершенствовать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имеющиеся знания, способность к самооценке своих действий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72(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), 74(а), 78(а), 81, 214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сравнивать числовые выражения, используя знаки &lt;,&gt;,  считать и составлять двойные неравенства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осознание того, что уже усвоено и подлежит усвоению, а также качества и уровень усвоения.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презентовать подготовленную информацию в наглядном виде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группах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91, 93, 97, 99, 102(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выполнять простейшие преобразования выражений: приводить подобные  слагаемые, раскрывать скобки в сумме или разности  выражений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умение внести необходимые дополнения и коррективы в 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необходимости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анализировать результаты преобразований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контроль своих действий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Тождества. Тождественные преобразования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102(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), 107(а), 230, 231,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выполнять простейшие преобразования выражений: приводить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подобные  слагаемые, раскрывать скобки в сумме или разности  выражений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оценивать собственные результаты при выполнении заданий, планировать шаги 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устранению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пробелов 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выявлять особенности объектов в процессе их рассмотрения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оценка действий партнера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учению, умение ясно, точно, грамотно излагать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в устной и письменной речи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Контроль умений и навыков из уроков с 1-9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воспроизводить по памяти информацию, необходимую для решения учебной задачи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самостоятельно оценивать и корректировать свои действия.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113, 115, 117, 122, 125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уравнения вида 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= b при различных значениях а и b, а также несложные уравнения, сводящиеся к ним.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ориентиры, данные учителем при освоении нового учебного материала, адекватно воспринимать указания на ошибки и исправлять найденные ошибки.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выявлять особенности (признаки) объекта в процессе его рассмотрения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формлять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диалогическое высказывание в соответствии с требованиями речевого этикета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Понимать смысл поставленной задачи, находчивость, активность при решении задач, приводить примеры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130, 109(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), 133, 142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уравнения вида 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= b при различных значениях а и b, а также несложные уравнения, сводящиеся к ним.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составление плана действий, проверять результаты вычислений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преобразовывать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знакосимволические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решения учебных задач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оказывать учебное сотрудничество и совместную деятельность с учителем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Инициатива при решении задач, способность к саморазвитию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п.8. № 136, 138, 139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уравнения вида 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= b при различных значениях а и b, а также несложные уравнения, сводящиеся к ним.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оценивать собственные успехи в учебной деятельности, контроль выполненных действий по образцу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способности видеть математическую задачу в других дисциплинах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слушать партнера, формулировать, аргументировать и  отстаивать своё мнение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Осознавать свои трудности и стремиться к их преодолению, освоение новых видов деятельности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№107(б), 123, 244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уравнения вида 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= b при различных значениях а и b, а также несложные уравнения, сводящиеся к ним.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 шаги по устранению пробелов, адекватно воспринимать указания на ошибки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воспроизводить информацию по памяти,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нобходиую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поставленной задачи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находить общее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 и разрешать конфликты на основе согласования позиций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урокам математики, ответственное отношение к учению, совершенствование имеющихся знаний и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148, 151, 153, 165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аппарат уравнений для решения текстовых задач, интерпретировать результат 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способность к волевому усилию в преодолении препятствий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способности видеть математическую задачу в окружающей жизни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распределять функции и роли участников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№149, 150,158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способность формировать план действий, адекватно реагируют на трудности, не боятся сделать ошибку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устанавливать причинно-следственные связи.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группе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восприятию математических объектов, задач, решений, рассуждений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160, 241(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аппарат уравнений для решения текстовых задач, интерпретировать результат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оценивать собственные успехи, адекватно воспринимать указания на ошибки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создавать, применять и преобразовывать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знакосимволические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определять цели,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функции и роли в группе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смысл поставленной задачи, находчивость, активность при решении задач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арифметическое, размах, мода 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№169(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), 172, 146, 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ориентиры данные учителем, при освоении нового учебного материала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 умение  строить выводы, умение находить нужную информацию в различных источниках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умения слушать партнера, отстаивать свою точку зрения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знания, умения, признание для себя общепринятых морально-этических норм</w:t>
            </w:r>
          </w:p>
        </w:tc>
      </w:tr>
      <w:tr w:rsidR="00E12F34" w:rsidRPr="00292627" w:rsidTr="00203062">
        <w:trPr>
          <w:trHeight w:val="872"/>
        </w:trPr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размах, мода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 9. №178, 181, 182, 183, 185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проверять результаты вычислений, оценивать собственные успехи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применять  схемы ля получения информации и решения задач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способности организовывать учебное сотрудничество с учителем и одноклассниками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урокам математики, ответственное отношение к учению, совершенствование имеющихся знаний и умений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№187 (б), 190, 193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составление плана и последовательности действий, планировать шаги по устранению пробелов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учебной компетенции в области ИКТ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группах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познавательной деятельности, критичность мышления, инициатива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«Статистические характеристики»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№194, 195(б), 185, 147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статистические характеристики для анализа ряда данных в несложных ситуациях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планировать, контролировать и выполнять действия по заданному образцу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Понимать смысл поставленной задачи, находчивость, активность при решении задач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№2 «Статистические характеристики»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Контроль умений и навыков из уроков с 10-21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информацию, необходимую для решения задачи, применять схемы, таблицы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воспринимать текст с учетом поставленной задачи, находить в тексте информацию, необходимую для её решения.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BE7B09" w:rsidRPr="00292627" w:rsidTr="00203062">
        <w:tc>
          <w:tcPr>
            <w:tcW w:w="16189" w:type="dxa"/>
            <w:gridSpan w:val="12"/>
          </w:tcPr>
          <w:p w:rsidR="00BE7B09" w:rsidRPr="00292627" w:rsidRDefault="00BE7B09" w:rsidP="00BE7B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Функции        11 час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260, 262, 264, 266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функцию по графику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учитывать ориентиры, данные учителем, при освоении нового учебного материала 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понимать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средства наглядности (графики)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разрешать конфликты на основе согласования позиций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урокам математики, ответственное отношение к учению,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имеющихся знаний и умений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268, 270, 275, 277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составлять таблицы значений функции.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определение плана действий, навыки самоконтроля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применять средства наглядности для решения учебных задач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слушать партнера, уважать его мнение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289, 355, 292, 295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составлять таблицы значений функции, строить графики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отслеживать цель учебной деятельности с опорой на проектную деятельность</w:t>
            </w:r>
            <w:proofErr w:type="gramEnd"/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учебных компетенций в области ИКТ</w:t>
            </w:r>
            <w:proofErr w:type="gramEnd"/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партнёра, распределять функции и роли участников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№351, 348, 294(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составлять таблицы значений функции, строить графики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указания на ошибки и исправлять найденные ошибки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применять таблицы, графики выполнения математической задачи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умение отстать свою точку зрения, работать в группе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грамотно излагать свои мысли в письменной речи с помощью графиков, активное участие в решении задач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№352, 349, 296(а)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 использованием таблиц значений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отслеживать цель учебной деятельности с опорой на маршрутные листы</w:t>
            </w:r>
            <w:proofErr w:type="gramEnd"/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сопоставлять характеристики объектов по одному или нескольким признакам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 находить общие способы работы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творческой деятельности, преодоление трудностей</w:t>
            </w:r>
          </w:p>
        </w:tc>
      </w:tr>
      <w:tr w:rsidR="00E12F34" w:rsidRPr="00292627" w:rsidTr="00203062">
        <w:trPr>
          <w:gridAfter w:val="1"/>
          <w:wAfter w:w="1951" w:type="dxa"/>
        </w:trPr>
        <w:tc>
          <w:tcPr>
            <w:tcW w:w="6267" w:type="dxa"/>
            <w:gridSpan w:val="5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gridSpan w:val="2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№301, 309, 310, 312(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графики  прямой пропорциональности, описывать свойства 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составление плана последовательности действий, обнаруживать и находить учебную проблему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сравнивать различные объекты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распределять функции в группе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учащихся саморазвитию и самообразованию на основе мотивации к обучению и познанию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№357, 367, 368, 358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как влияет знак коэффициента к на расположение в координатной плоскости графика функции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proofErr w:type="spellStart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kx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, где  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≠0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, как зависит от значений </w:t>
            </w:r>
            <w:proofErr w:type="gramStart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графиков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 функций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</w:t>
            </w:r>
            <w:proofErr w:type="spellStart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кх</w:t>
            </w:r>
            <w:proofErr w:type="spellEnd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контроль в форме сравнения способа действия и его результата эталоном с целью обнаружения отклонений от эталона и внесение необходимых корректив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выявлять признаки объекта в процессе его рассмотрения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находить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решение и разрешать конфликты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учению, желание совершенствовать имеющиеся знания и умения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и её график 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 16. №315, 318, 336(б), 294(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строить графики  линейной функции, описывать свойства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сравнивать различные объекты, выявлять их особенности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 отстаивать своё мнение при решении конкретных задач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Осознавать свои трудности и стремиться к их преодолению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№320, 327, 323, 332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как зависит от значений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графиков двух функций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</w:t>
            </w:r>
            <w:proofErr w:type="spellStart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кх</w:t>
            </w:r>
            <w:proofErr w:type="spellEnd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отслеживать цель учебной деятельности с опорой на проектную деятельность</w:t>
            </w:r>
            <w:proofErr w:type="gramEnd"/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воспроизводить по памяти информацию, необходимую для решения поставленной задачи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оформлять высказывания в соответствии с требованиями  речевого этикета 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учащихся саморазвитию и самообразованию на основе мотивации к обучению и познанию, коммуникативная компетентность в творческой деятельности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№373, 311, 296(б), 402</w:t>
            </w:r>
          </w:p>
        </w:tc>
        <w:tc>
          <w:tcPr>
            <w:tcW w:w="2977" w:type="dxa"/>
          </w:tcPr>
          <w:p w:rsidR="00E12F34" w:rsidRPr="00292627" w:rsidRDefault="00203062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</w:t>
            </w:r>
            <w:r w:rsidR="00E12F34"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вать графики реальных зависимостей, описываемых формулами вида </w:t>
            </w:r>
            <w:r w:rsidR="00E12F34"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="00E12F34"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=</w:t>
            </w:r>
            <w:proofErr w:type="spellStart"/>
            <w:r w:rsidR="00E12F34"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kx</w:t>
            </w:r>
            <w:proofErr w:type="spellEnd"/>
            <w:r w:rsidR="00E12F34"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, где   </w:t>
            </w:r>
            <w:r w:rsidR="00E12F34"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="00E12F34"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≠0</w:t>
            </w:r>
            <w:r w:rsidR="00E12F34"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</w:t>
            </w:r>
            <w:proofErr w:type="spellStart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кх</w:t>
            </w:r>
            <w:proofErr w:type="spellEnd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применять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графические модели для получения информации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способности организовать учебное сотрудничество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№3 по теме «Функции»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Интерпретация графиков прямой пропорциональности и линейной функции, составление таблицы значений и построение графиков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воспроизводить по памяти информацию, необходимую для решения конкретной математической задачи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самостоятельно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BE7B09" w:rsidRPr="00292627" w:rsidTr="00203062">
        <w:tc>
          <w:tcPr>
            <w:tcW w:w="16189" w:type="dxa"/>
            <w:gridSpan w:val="12"/>
          </w:tcPr>
          <w:p w:rsidR="00BE7B09" w:rsidRPr="00292627" w:rsidRDefault="00BE7B09" w:rsidP="00BE7B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Степень с натуральным показателем 11 час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№391(б), 382, 386, 454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 вида 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, где а – произвольное число, </w:t>
            </w:r>
            <w:r w:rsidRPr="0029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–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учитывать ориентиры, данные учителем, при освоении нового учебного материала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способности видеть актуальность математической задачи в жизни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способности совместной работы  с учителем и одноклассниками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знания, умения, осваивать новые виды деятельности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п.19. №404, 409, 415, 423,424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свойства степени для преобразования выражений  (умножение и деление степеней)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выполнять учебные задачи, не имеющие однозначного решения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находить общее решение и разрешать конфликты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№412, 427, 535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свойства степени для преобразования выражений (умножение и деление степеней)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проверять результаты вычислений, способность к волевому усилию в преодолении препятствий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различать методы познания окружающего мира по его целям (опыт и вычисление)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: умение аргументировать и отстаивать своё мнение 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Совершенствовать имеющиеся умения, осознавать свои трудности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п.20. №429, 433, 440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свойства степени для преобразования выражений (возведение в степень произведения и степени)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по памяти информацию, необходимую для решения математической задачи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как самостоятельно, так и в группе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смысл поставленной задачи, находчивость, активность при решении задач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№448, 547, 548, 542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свойства степени для преобразования выражений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оценивает собственные успехи в вычислительной деятельности, адекватно реагирует на трудности, не боится сделать ошибку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выполнять учебные задачи, не имеющие однозначного решения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как самостоятельно, так и в группе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Участвовать в созидательном процессе, признание общепринятых морально-этических норм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№458, 460, 464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Понятие одночлена, распознавание одночлена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сопоставлять характеристики объектов по одному или нескольким признакам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слушать, умение формулировать, аргументировать и отстаивать своё мнение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знания, умения, стремление к преодолению трудностей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 22 №469,473,478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одночленов в степень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видеть актуальность изучаемого материала при решении математических задач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парах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№421, 474, 476, 554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одночленов в степень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эталоном с целью обнаружения отклонений от эталона и внесение необходимых корректив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по памяти алгоритм для решения поставленной задачи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слушать партнера, отстаивать свое мнение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Умения ясно и точно излагать свои мысли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при решении практических задач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№486,  499, 498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Строить графики функций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приводить примеры в качестве выдвигаемых предположений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разрешать конфликты, отстаивать свою точку зрения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Функции y=x2 и y=x3  и их графики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489, 490, 491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Решать графически уравнения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оценивать собственные успехи в построении графиков, исправление найденных ошибок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сравнивать различные объекты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развитие способности  организовывать учебное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 учителем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степень числа, применение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свойст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степеней, умножение одночленов и возведение одночленов в степень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воспроизводить информацию по памяти для решения поставленной задачи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самостоятельно выполнять задания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BE7B09" w:rsidRPr="00292627" w:rsidTr="00203062">
        <w:tc>
          <w:tcPr>
            <w:tcW w:w="16189" w:type="dxa"/>
            <w:gridSpan w:val="12"/>
          </w:tcPr>
          <w:p w:rsidR="00BE7B09" w:rsidRPr="00292627" w:rsidRDefault="00BE7B09" w:rsidP="00BE7B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Многочлены 17 час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 и его стандартный вид 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№735, 571, 573(а), 583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Записывать многочлен в стандартном виде, определять степень многочлена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сравнивать различные объекты, сопоставлять характеристики объектов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парах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знания, умения, стремление к преодолению трудностей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№589, 588(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), 603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многочленов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определяет последовательность действий, может внести необходимые коррективы в план и в способ действия в случае необходимости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применять алгоритм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умение отстаивать свою точку зрения, при этом уважать чужую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приобретать новые умения, инициатива при решении задач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№596, 598, 606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многочленов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применять алгоритм действий, способен к волевому усилию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по памяти алгоритм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взаимодействовать, находить общее решение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п. 27 №617, 619, 623, 653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одночлена на многочлен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 формирование целевых установок учебной деятельности, выстраивание последовательности необходимых операций (алгоритм действий):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устанавливать причинно-следственные связи в зависимости между объектами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уважать точку зрения другого</w:t>
            </w:r>
            <w:proofErr w:type="gramEnd"/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Коммуникативная компетентность в общении и сотрудничестве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628(а), 632(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), 636(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), 642(б),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умножение одночлена на многочлен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: умение находить нужную информацию из параграфа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 умение находить общее решение  и разрешать конфликты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Находчивость при решении задач, выстраивать аргументацию</w:t>
            </w:r>
          </w:p>
        </w:tc>
      </w:tr>
      <w:tr w:rsidR="00E12F34" w:rsidRPr="00292627" w:rsidTr="00203062">
        <w:trPr>
          <w:gridAfter w:val="1"/>
          <w:wAfter w:w="1951" w:type="dxa"/>
        </w:trPr>
        <w:tc>
          <w:tcPr>
            <w:tcW w:w="6267" w:type="dxa"/>
            <w:gridSpan w:val="5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2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0" w:type="dxa"/>
            <w:gridSpan w:val="2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628(б), 631(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), 636(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), 643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одночлена на многочлен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определение плана действий, навыки самоконтроля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воспроизводить по памяти информацию, необходимую для решения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уважать авторитет учителя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№656, 659, 648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выделять общее и различное в изучаемых объектах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другого, уважать его точку зрения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учащихся к преодолению трудностей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667, 669, 672, 761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выявлять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при выполнении математических задач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как в группах, так и самостоятельно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при решении задач, формирование способности к эмоциональному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восприятию математических рассуждений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662, 769, 767, 754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(вынесение общего множителя за скобки)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умение внести необходимые дополнения и коррективы в 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и способ действия в случае необходимости, планирование шагов по устранению пробелов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применять алгоритм для решения поставленной задачи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способности отстаивать своё мнение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Совершенствовать имеющиеся знания и умения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многочленов, выносить общий множитель за скобки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воспроизведение информации для решения поставленной задачи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способности к сотрудничеству с учителем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№679, 681 684,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706(а)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Умножать многочлен на многочлен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составление плана действий, постановка учебной задачи на основе соотнесения того, что уже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известно и освоено, и то, что ещё не известно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умения применять алгоритм для решения поставленной задачи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грамотной математической речи при ответе на вопрос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Осознанность учения и личная ответственность,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своих действий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№686, 689, 698(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), 705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Умножать многочлен на многочлен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способности видеть математическую задачу в других дисциплинах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парах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№690(б), 698(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), 703, 786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Умножать многочлен на многочлен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осознание того, что освоено и что подлежит усвоению, умение внести необходимые дополнения и коррективы в план действий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математической компетенции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: умение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сотрудничать с учителем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самооценке своих действий, желание совершенствовать полученные умения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№710, 712, 720(а)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(способ группировки)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планирование, контролирование и выполнение действий по образцу, владение навыками самоконтроля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понимать и использовать математические способы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сотрудничать с одноклассниками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Понимать смысл поставленной задачи, находчивость, активность при решении задач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714, 717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(способ группировки)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применять и преобразовывать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знакосимволические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в больших группах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личная ответственность за результат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№720(б), 713, 716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(способ группировки). Решение текстовых задач с помощью уравнений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применять и преобразовывать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знакосимволические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распределять функции и роли участников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при решении математических задач, участие в созидательном процессе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№6 по теме «Произведение многочленов»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Умножать многочлен на многочлен, разложение многочлена на множители способом группировки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информацию, необходимую для решения поставленной задачи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сотрудничать с  одноклассниками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Личная ответственность за результат, сознавать свои трудности</w:t>
            </w:r>
          </w:p>
        </w:tc>
      </w:tr>
      <w:tr w:rsidR="00BE7B09" w:rsidRPr="00292627" w:rsidTr="00203062">
        <w:tc>
          <w:tcPr>
            <w:tcW w:w="16189" w:type="dxa"/>
            <w:gridSpan w:val="12"/>
          </w:tcPr>
          <w:p w:rsidR="00BE7B09" w:rsidRPr="00292627" w:rsidRDefault="00BE7B09" w:rsidP="00BE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proofErr w:type="gramStart"/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gramEnd"/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Формулы сокращённого умножения 19 час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№800, 804, 807, 831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Доказывать справедливость формул сокращенного умножения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составление плана действий, способность к волевому усилию в преодолении препятствий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умения правильного прочтения и применения формул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работа в парах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и способность учащихся к саморазвитию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№809, 813, 816, 818(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формулы сокращенного умножения в преобразованиях целых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 в многочлены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формирование целевых установок учебной деятельности, выстраивание последовательности необходимых операций (алгоритм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действий)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понимать и использовать математические формулы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индивидуальная работа, сотрудничество с учителем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учению, умение ясно, точно, грамотно излагать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в устной и письменной речи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818(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), 820, 822, 649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составление плана действий (алгоритма), оценивание собственных успехов в выполнении практических заданий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правильно (математическим языком) читать выражения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отстаивать свою точку зрения, уважать другую</w:t>
            </w:r>
            <w:proofErr w:type="gramEnd"/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Понимать смысл поставленной задачи, находчивость, активность при решении задач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№835, 838, 977(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), 882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применять формулы для преобразования выражений 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разрешение конфликтов на основе согласования позиций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сущности усвоения, адекватное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самовосприятие</w:t>
            </w:r>
            <w:proofErr w:type="spellEnd"/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№843, 845, 851(б), 853, 789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оценивать собственные результаты при выполнении заданий, планировать шаги 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устранению пробелов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применять формулы 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знакосимволические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величины)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парах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учащихся к преодолению трудностей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№855, 861, 881(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), 864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Доказательство справедливость формулы разности квадратов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планирование, контролирование и выполнение действий по образцу, владение навыками самоконтроля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пользоваться формулами сокращенного умножения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самостоятельная деятельность, сотрудничество с учителем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№871, 881(д), 875, 877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формула разности квадратов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составление плана действий, анализ ошибок и их коррекция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: умение пользоваться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знакосимволическими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величинами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группах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Активность при решении задач, адекватная оценка других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№885, 888, 904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: умение пользоваться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знакосимволическими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величинами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слушать другого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№893, 896, 973(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), 969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указания на ошибки и  исправлять найденные ошибки, планировать шаги по устранению пробелов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правильно читать математические выражения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уважать точку зрения другого, отстаивание своей позиции</w:t>
            </w:r>
            <w:proofErr w:type="gramEnd"/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№906, 908, 910, 917(а)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планирование, контролирование и выполнение действий по образцу, владение навыками самоконтроля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понимать и использовать математические средства (формулы)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отвечать у доски, грамотной, математической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</w:t>
            </w:r>
            <w:proofErr w:type="gramEnd"/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№914, 986(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), 987(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), 917(б)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оценивать собственные результаты при выполнении заданий, планировать шаги 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устранению пробелов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понимать формулы и их применение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уважать личность другого учащегося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понимание сущности усвоения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№7 по теме «Формулы сокращенного умножения»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сокращённого умножения, ля разложения многочленов на множители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информацию для решения поставленной задачи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самостоятельно, соблюдать дисциплину в классе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№924, 928, 929, 932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выражения в многочлен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планирование, контролирование и выполнение действий по образцу, владение навыками самоконтроля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умения понимать математические способы преобразований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сотрудничество с учителем и учащимися класса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Сформированная учебная мотивация. Навыки конструктивного взаимодействия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№936, 938, 956, 903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различными способами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принимать решение в условиях избыточной информации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работа в парах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Адекватная оценка других. Формирование коммуникативной компетентности в общении и сотрудничестве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№941, 945, 947, 950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при решении уравнений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составление плана действий, способность к волевому усилию в преодолении препятствий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Понимать смысл поставленной задачи, находчивость, активность при решении задач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№823, 870, 902(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 в задачах на делимость, в вычислении значений некоторых выражений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обнаружить и сформулировать учебную проблему, составить план выполнения работы (алгоритм действий)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выделять общее и частное при решении задач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способности организовывать учебное сотрудничество с классом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Осознавать свои трудности и стремиться к их преодолению, положительное отношение к учению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преобразований целых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1017(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998(б)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Доказательство тождеств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задачах на делимость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адекватное реагирование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ошибки, коррекция ошибок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выполнять учебные задачи, не имеющие однозначного способа решения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сотрудничать с классом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общепринятых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морально-этических норм. Интерес и уважение к другим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1016(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)1015(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при доказательстве тождеств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выполнять учебные задачи, не имеющие однозначного способа решения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отстаивать свою точку зрения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Самооценка своих действий. Совершенствовать полученные знания и умения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 различными способами (формулы сокращенного умножения и </w:t>
            </w:r>
            <w:proofErr w:type="spellStart"/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информацию, необходимую для решения задачи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самостоятельно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F65FD6" w:rsidRPr="00292627" w:rsidTr="00203062">
        <w:tc>
          <w:tcPr>
            <w:tcW w:w="16189" w:type="dxa"/>
            <w:gridSpan w:val="12"/>
          </w:tcPr>
          <w:p w:rsidR="00F65FD6" w:rsidRPr="00292627" w:rsidRDefault="00F65FD6" w:rsidP="00F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Системы линейных уравнений    16 час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№1028, 1038,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1031, 1034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Определять, является ли пара чисел решением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уравнения с двумя переменными. Находить путём перебора целые решения линейного уравнения с двумя переменными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учитывать ориентиры, данные учителем, при освоении нового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устанавливать причинно-следственные связи между объектами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сотрудничать с одноклассниками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Критичность мышления, умение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распознать логически некорректные высказывания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№1046, 1049, 1054(б), 1039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Строить график линейного уравнения с двумя переменными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компетенций в области ИКТ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группах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1141(а), 1151, 1148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Строить график линейного уравнения с двумя переменными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навыки самоконтроля, способность к волевым усилиям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другого, при ответе у доски и с места</w:t>
            </w:r>
            <w:proofErr w:type="gramEnd"/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самовосприятие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. Адекватная оценка других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уравнений с двумя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№1063, 1058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Решать графическим способом системы линейных уравнений с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переменными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адекватное реагирование на трудности, не боятся сделать ошибку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умение устанавливать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причино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-следственные связи между объектами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совместная деятельность с учителем и одноклассниками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 приобретать новые знания и умения,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имеющиеся.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№1061, 1067(а)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Решать графическим способом системы линейных уравнений с двумя переменными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анализировать полученную информацию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самостоятельно и в группах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Сформированная учебная мотивация. Осознанность учения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1070(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)1072(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 1074(б)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определение плана действий, навыки самоконтроля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умения выстраивать алгоритм решения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отвечать у доски и с места, отстаивать свою точку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дрения</w:t>
            </w:r>
            <w:proofErr w:type="spellEnd"/>
            <w:proofErr w:type="gramEnd"/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1076(б), 1078(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 подстановки при решении систем линейных уравнений с двумя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формирование целевых установок учебной деятельности, выстраивание последовательности необходимых операций (алгоритм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действий)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воспроизводить по памяти алгоритм решения 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организовывать учебное сотрудничество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учению, умение ясно, точно, грамотно излагать свои мысли в устной и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1079(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 1080(б)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указания на ошибки и исправлять найденные ошибки, оценивать собственные успехи в учебной деятельности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умения применять алгоритм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парах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решений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1083(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 1085(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 1089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сопоставлять методы решений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умения отвечать у доски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учащихся к преодолению трудностей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1083(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 1085(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устанавливать причинно-следственные связи, делать выводы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распределять функции и роли участников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Понимание сущности усвоения, адекватная самооценка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1097(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 1094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воспринимать указания на ошибки и исправлять найденные ошибки, оценивать собственные успехи в учебной деятельности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выполнять учебные задачи, не имеющие однозначного решения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отстаивать свою точку зрения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самовосприятие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 действия самоопределения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№1116, 1108, 1124(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определение последовательности действий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 способность видеть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математическую задачу в жизни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взаимодействовать, находить общие способы работы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Осознанность учения и личная ответственность, способность к самооценке своих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№1111, 1105, 1125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внести необходимые дополнения и коррективы в план действий в случае необходимости, навыки самоконтроля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способность видеть математическую задачу в жизни, умение строить логические рассуждения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формулировать, аргументировать и отстаивать своё мнение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№1112, 1114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способность видеть математическую задачу в жизни</w:t>
            </w:r>
            <w:proofErr w:type="gramEnd"/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слушать другого, сотрудничать с учителем и одноклассниками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задач и решений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№1118, 1176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уравнений различными способами.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Интерпретация результата, полученного при решении системы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осознает то, что уже освоено и что подлежит усвоению, а также качество и уровень усвоения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выполнять учебные задачи, не имеющие однозначного решения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группах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ясно и точно излагать свои мысли в письменной речи,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отношение к учению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уравнений, решение задач с помощью систем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по памяти информацию, необходимую для решения поставленных задач</w:t>
            </w:r>
            <w:proofErr w:type="gramEnd"/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самостоятельно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F65FD6" w:rsidRPr="00292627" w:rsidTr="00203062">
        <w:tc>
          <w:tcPr>
            <w:tcW w:w="16189" w:type="dxa"/>
            <w:gridSpan w:val="12"/>
          </w:tcPr>
          <w:p w:rsidR="00F65FD6" w:rsidRPr="00292627" w:rsidRDefault="00F65FD6" w:rsidP="00F6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за курс 7 класса -6 час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 1177, 638(г)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с. 18,20,23,24-правила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оценивание собственных успехов в вычислительной деятельности, адекватно воспринимать указания на ошибки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формирование учебной компетенции в области математики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слушать партнера, работать в парах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Инициатива и активность при решении зада, приводить примеры,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инди-видуальные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карточк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формул сокращенного умножения, для преобразования целых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адекватно воспринимать указания на ошибки и  исправлять найденные ошибки, планировать шаги по устранению пробелов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развитие способности видеть актуальность решения математической задачи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сотрудничества с учителем и сверстниками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при решении задач, формирование способности к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эмоциональному восприятию математических рассуждений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№1168(б-е), 1175, 1180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способом подстановки и способом сложения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оценивать собственные успехи в учебной деятельности, планировать шаги по устранению пробелов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способности видеть математическую задачу в окружающей жизни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находить общее решение и решать конфликты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Навыки конструктивного взаимодействия, адекватная оценка других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зачёт за курс 7 класса 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умножения, решение линейных уравнений,  систем линейных уравнений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умения выявлять особенности разных объектов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группах, взаимоконтроль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учению, готовность учащихся к преодолению трудностей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уравнений, систем линейных уравнений, преобразование многочленов, формулы сокращенного умножения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умение воспроизводить по памяти информацию (алгоритмы, правила и </w:t>
            </w:r>
            <w:proofErr w:type="spellStart"/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) для решения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задач</w:t>
            </w:r>
          </w:p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работать самостоятельно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</w:tr>
      <w:tr w:rsidR="00E12F34" w:rsidRPr="00292627" w:rsidTr="00203062">
        <w:tc>
          <w:tcPr>
            <w:tcW w:w="635" w:type="dxa"/>
          </w:tcPr>
          <w:p w:rsidR="00E12F34" w:rsidRPr="00292627" w:rsidRDefault="00E12F34" w:rsidP="00E12F3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12F34" w:rsidRPr="00292627" w:rsidRDefault="00E12F34" w:rsidP="00E1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04" w:type="dxa"/>
          </w:tcPr>
          <w:p w:rsidR="00E12F34" w:rsidRPr="00292627" w:rsidRDefault="00E12F34" w:rsidP="00E1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Анализ собственных ошибок</w:t>
            </w:r>
          </w:p>
        </w:tc>
        <w:tc>
          <w:tcPr>
            <w:tcW w:w="4394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воспроизводить по памяти информацию</w:t>
            </w:r>
            <w:proofErr w:type="gramEnd"/>
          </w:p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: умение сотрудничать с учителем и одноклассниками</w:t>
            </w:r>
          </w:p>
        </w:tc>
        <w:tc>
          <w:tcPr>
            <w:tcW w:w="2551" w:type="dxa"/>
            <w:gridSpan w:val="3"/>
          </w:tcPr>
          <w:p w:rsidR="00E12F34" w:rsidRPr="00292627" w:rsidRDefault="00E12F34" w:rsidP="00E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</w:tbl>
    <w:p w:rsidR="008F6AE1" w:rsidRDefault="008F6AE1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99" w:rsidRDefault="0030019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99" w:rsidRDefault="0030019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99" w:rsidRDefault="0030019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99" w:rsidRDefault="0030019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99" w:rsidRDefault="0030019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99" w:rsidRDefault="0030019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99" w:rsidRDefault="0030019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99" w:rsidRDefault="0030019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99" w:rsidRDefault="0030019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169" w:rsidRDefault="0035516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169" w:rsidRDefault="0035516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169" w:rsidRDefault="0035516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99" w:rsidRDefault="0030019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99" w:rsidRDefault="0030019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99" w:rsidRDefault="0030019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45C" w:rsidRDefault="0068045C" w:rsidP="00300199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68045C" w:rsidRDefault="0068045C" w:rsidP="00300199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68045C" w:rsidRDefault="0068045C" w:rsidP="00300199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68045C" w:rsidRDefault="0068045C" w:rsidP="00300199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bCs/>
        </w:rPr>
      </w:pPr>
    </w:p>
    <w:p w:rsidR="00300199" w:rsidRPr="00292627" w:rsidRDefault="00300199" w:rsidP="00300199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292627">
        <w:rPr>
          <w:rStyle w:val="dash0410005f0431005f0437005f0430005f0446005f0020005f0441005f043f005f0438005f0441005f043a005f0430005f005fchar1char1"/>
          <w:b/>
          <w:bCs/>
        </w:rPr>
        <w:lastRenderedPageBreak/>
        <w:t>Тематическое планирование с определением основных видов учебной деятельности</w:t>
      </w:r>
    </w:p>
    <w:p w:rsidR="00300199" w:rsidRPr="00292627" w:rsidRDefault="00300199" w:rsidP="00300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27">
        <w:rPr>
          <w:rFonts w:ascii="Times New Roman" w:hAnsi="Times New Roman" w:cs="Times New Roman"/>
          <w:b/>
          <w:bCs/>
          <w:sz w:val="24"/>
          <w:szCs w:val="24"/>
        </w:rPr>
        <w:t>Алгебра</w:t>
      </w:r>
    </w:p>
    <w:p w:rsidR="00300199" w:rsidRPr="00292627" w:rsidRDefault="00300199" w:rsidP="00300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27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2"/>
        <w:gridCol w:w="12056"/>
      </w:tblGrid>
      <w:tr w:rsidR="00300199" w:rsidRPr="00292627" w:rsidTr="00300199">
        <w:trPr>
          <w:trHeight w:val="450"/>
        </w:trPr>
        <w:tc>
          <w:tcPr>
            <w:tcW w:w="3112" w:type="dxa"/>
            <w:tcBorders>
              <w:bottom w:val="single" w:sz="4" w:space="0" w:color="auto"/>
            </w:tcBorders>
          </w:tcPr>
          <w:p w:rsidR="00300199" w:rsidRPr="00292627" w:rsidRDefault="00300199" w:rsidP="008D3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2056" w:type="dxa"/>
            <w:tcBorders>
              <w:bottom w:val="single" w:sz="4" w:space="0" w:color="auto"/>
            </w:tcBorders>
          </w:tcPr>
          <w:p w:rsidR="00300199" w:rsidRPr="00292627" w:rsidRDefault="00300199" w:rsidP="008D30D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300199" w:rsidRPr="00292627" w:rsidTr="00300199">
        <w:trPr>
          <w:trHeight w:val="175"/>
        </w:trPr>
        <w:tc>
          <w:tcPr>
            <w:tcW w:w="15168" w:type="dxa"/>
            <w:gridSpan w:val="2"/>
            <w:tcBorders>
              <w:bottom w:val="single" w:sz="4" w:space="0" w:color="auto"/>
            </w:tcBorders>
          </w:tcPr>
          <w:p w:rsidR="00300199" w:rsidRPr="00292627" w:rsidRDefault="00300199" w:rsidP="008D30D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Выражения, тождества, уравнения - 22 часа</w:t>
            </w:r>
          </w:p>
        </w:tc>
      </w:tr>
      <w:tr w:rsidR="00300199" w:rsidRPr="00292627" w:rsidTr="00300199">
        <w:trPr>
          <w:trHeight w:val="144"/>
        </w:trPr>
        <w:tc>
          <w:tcPr>
            <w:tcW w:w="3112" w:type="dxa"/>
            <w:tcBorders>
              <w:right w:val="single" w:sz="4" w:space="0" w:color="auto"/>
            </w:tcBorders>
          </w:tcPr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300199" w:rsidRPr="00292627" w:rsidRDefault="00300199" w:rsidP="008D30D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6" w:type="dxa"/>
            <w:tcBorders>
              <w:left w:val="single" w:sz="4" w:space="0" w:color="auto"/>
            </w:tcBorders>
          </w:tcPr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выражений, а также выра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с переменными при указанных значениях пере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менных.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Использовать знаки  &gt;,&lt;,  считать и состав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двойные неравенства.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преобразования выражений: при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подобные слагаемые, раскрывать скобки в сум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 или разности выражений.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вида 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= b при различных значени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>ях а и b, а также несложные уравнения, сводящиеся к ним.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Использовать аппарат уравнений для решения тексто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вых задач, интерпретировать результат.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right="-1101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Использовать 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</w:p>
        </w:tc>
      </w:tr>
      <w:tr w:rsidR="00300199" w:rsidRPr="00292627" w:rsidTr="00300199">
        <w:trPr>
          <w:trHeight w:val="144"/>
        </w:trPr>
        <w:tc>
          <w:tcPr>
            <w:tcW w:w="15168" w:type="dxa"/>
            <w:gridSpan w:val="2"/>
          </w:tcPr>
          <w:p w:rsidR="00300199" w:rsidRPr="00292627" w:rsidRDefault="00300199" w:rsidP="008D30D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Функции – 11 часов</w:t>
            </w:r>
          </w:p>
        </w:tc>
      </w:tr>
      <w:tr w:rsidR="00300199" w:rsidRPr="00292627" w:rsidTr="00300199">
        <w:trPr>
          <w:trHeight w:val="273"/>
        </w:trPr>
        <w:tc>
          <w:tcPr>
            <w:tcW w:w="3112" w:type="dxa"/>
            <w:tcBorders>
              <w:top w:val="single" w:sz="4" w:space="0" w:color="auto"/>
            </w:tcBorders>
          </w:tcPr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2056" w:type="dxa"/>
            <w:tcBorders>
              <w:top w:val="single" w:sz="4" w:space="0" w:color="auto"/>
            </w:tcBorders>
          </w:tcPr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со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ставлять таблицы значений функции.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 графику функ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находить значение функции по известному значе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аргумента и решать обратную задачу.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Строить гра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фики прямой пропорциональности и линейной функции, описывать свойства этих функций.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Понимать, как влия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>ет знак коэффициента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на расположение в координат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плоскости графика функции      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= </w:t>
            </w:r>
            <w:proofErr w:type="spellStart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кх</w:t>
            </w:r>
            <w:proofErr w:type="spellEnd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</w:t>
            </w:r>
            <w:r w:rsidRPr="00292627"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 xml:space="preserve"> ≠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0, как зависит от значений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и b взаимное расположение гра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>фиков двух функций вида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у=</w:t>
            </w:r>
            <w:proofErr w:type="spellStart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кх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b.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Интерпретировать графики реальных зависимостей, описываемых форму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лами вида   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=</w:t>
            </w:r>
            <w:proofErr w:type="spellStart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кх</w:t>
            </w:r>
            <w:proofErr w:type="spellEnd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к≠0, у=</w:t>
            </w:r>
            <w:proofErr w:type="spellStart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кх+Ь</w:t>
            </w:r>
            <w:proofErr w:type="spellEnd"/>
          </w:p>
        </w:tc>
      </w:tr>
      <w:tr w:rsidR="00300199" w:rsidRPr="00292627" w:rsidTr="00300199">
        <w:trPr>
          <w:trHeight w:val="273"/>
        </w:trPr>
        <w:tc>
          <w:tcPr>
            <w:tcW w:w="15168" w:type="dxa"/>
            <w:gridSpan w:val="2"/>
            <w:tcBorders>
              <w:top w:val="single" w:sz="4" w:space="0" w:color="auto"/>
            </w:tcBorders>
          </w:tcPr>
          <w:p w:rsidR="00300199" w:rsidRPr="00292627" w:rsidRDefault="00300199" w:rsidP="008D30D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Степень с натуральным показателем – 11 часов</w:t>
            </w:r>
          </w:p>
        </w:tc>
      </w:tr>
      <w:tr w:rsidR="00300199" w:rsidRPr="00292627" w:rsidTr="00300199">
        <w:trPr>
          <w:trHeight w:val="557"/>
        </w:trPr>
        <w:tc>
          <w:tcPr>
            <w:tcW w:w="3112" w:type="dxa"/>
          </w:tcPr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Степень и её свойства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Одночлены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2056" w:type="dxa"/>
          </w:tcPr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вида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аn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, где а — про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извольное число, 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— натуральное число, устно и пись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менно, а также с помощью калькулятора.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записывать в символической форме и обосновы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свойства степени с натуральным показателем.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свойства степени для преобразования выра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одночленов и </w:t>
            </w:r>
          </w:p>
          <w:p w:rsidR="00300199" w:rsidRPr="00292627" w:rsidRDefault="00300199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одночленов в степень. </w:t>
            </w:r>
          </w:p>
          <w:p w:rsidR="00300199" w:rsidRPr="00292627" w:rsidRDefault="00300199" w:rsidP="008D3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Строить графики функций у = х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и у = х3. Решать графически уравнения   х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+ Ь, х3 = </w:t>
            </w:r>
            <w:proofErr w:type="spell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+ Ь, где к и b — некоторые числа</w:t>
            </w:r>
          </w:p>
        </w:tc>
      </w:tr>
      <w:tr w:rsidR="00300199" w:rsidRPr="00292627" w:rsidTr="00300199">
        <w:trPr>
          <w:trHeight w:val="195"/>
        </w:trPr>
        <w:tc>
          <w:tcPr>
            <w:tcW w:w="15168" w:type="dxa"/>
            <w:gridSpan w:val="2"/>
          </w:tcPr>
          <w:p w:rsidR="00300199" w:rsidRPr="00292627" w:rsidRDefault="00300199" w:rsidP="008D30D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Многочлены – 17 часов</w:t>
            </w:r>
          </w:p>
        </w:tc>
      </w:tr>
      <w:tr w:rsidR="00300199" w:rsidRPr="00292627" w:rsidTr="00300199">
        <w:trPr>
          <w:trHeight w:val="414"/>
        </w:trPr>
        <w:tc>
          <w:tcPr>
            <w:tcW w:w="3112" w:type="dxa"/>
          </w:tcPr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Сумма и разность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многочленов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  <w:p w:rsidR="00300199" w:rsidRPr="00292627" w:rsidRDefault="00300199" w:rsidP="008D30D2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6" w:type="dxa"/>
          </w:tcPr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Записывать многочлен в стандартном виде, определять степень многочлена.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сложение и вычитание многочленов, умножение одночлена на многочлен и многочлена на многочлен.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членов на множители, используя вынесение множителя за скобки и способ группировки.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Применять действия с многочленами при решении разнообразных задач, в частности при решении текстовых задач с помощью уравнений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300199" w:rsidRPr="00292627" w:rsidTr="00300199">
        <w:trPr>
          <w:trHeight w:val="414"/>
        </w:trPr>
        <w:tc>
          <w:tcPr>
            <w:tcW w:w="15168" w:type="dxa"/>
            <w:gridSpan w:val="2"/>
          </w:tcPr>
          <w:p w:rsidR="00300199" w:rsidRPr="00292627" w:rsidRDefault="00300199" w:rsidP="008D30D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Формулы сокращённого умножения – 19 часов</w:t>
            </w:r>
          </w:p>
        </w:tc>
      </w:tr>
      <w:tr w:rsidR="00300199" w:rsidRPr="00292627" w:rsidTr="00300199">
        <w:trPr>
          <w:trHeight w:val="254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Разность квадратов. Сумма и разность кубов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2056" w:type="dxa"/>
          </w:tcPr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Доказывать справедливость формул сокращённого умножения, применять их в преобразованиях целых вы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 в многочлены, а также для разложения мно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гочленов на множители.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пре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образования целых выражений при решении уравнений, доказательстве тождеств, в задачах на делимость, в вы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числении значений некоторых выражений с помощью калькулятора</w:t>
            </w:r>
          </w:p>
        </w:tc>
      </w:tr>
      <w:tr w:rsidR="00300199" w:rsidRPr="00292627" w:rsidTr="00300199">
        <w:trPr>
          <w:trHeight w:val="335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199" w:rsidRPr="00292627" w:rsidRDefault="00300199" w:rsidP="008D30D2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29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Системы линейных уравнений – 16 часов Повторение – 6 часов</w:t>
            </w:r>
          </w:p>
        </w:tc>
      </w:tr>
      <w:tr w:rsidR="00300199" w:rsidRPr="00292627" w:rsidTr="00300199">
        <w:trPr>
          <w:trHeight w:val="70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  <w:p w:rsidR="00300199" w:rsidRPr="00292627" w:rsidRDefault="00300199" w:rsidP="008D30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  <w:p w:rsidR="00300199" w:rsidRPr="00292627" w:rsidRDefault="00300199" w:rsidP="008D30D2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6" w:type="dxa"/>
          </w:tcPr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Определять, является ли пара чисел решением данно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уравнения с двумя переменными.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Находить путём пе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ребора целые решения линейного уравнения с двумя переменными.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Строить график уравнения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ах + </w:t>
            </w:r>
            <w:proofErr w:type="spellStart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by</w:t>
            </w:r>
            <w:proofErr w:type="spellEnd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с, </w:t>
            </w:r>
            <w:proofErr w:type="gramStart"/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</w:t>
            </w:r>
            <w:r w:rsidRPr="00292627"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 xml:space="preserve"> ≠ 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0 или</w:t>
            </w:r>
            <w:r w:rsidRPr="002926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 ≠ 0.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Решать графическим способом си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стемы линейных уравнений с двумя переменными.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способ подстановки и способ сложения при ре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шении систем линейных уравнений с двумя переменны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задачи, используя в качестве алгебраической модели систему уравнений. </w:t>
            </w:r>
          </w:p>
          <w:p w:rsidR="00300199" w:rsidRPr="00292627" w:rsidRDefault="00300199" w:rsidP="008D30D2">
            <w:pPr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7">
              <w:rPr>
                <w:rFonts w:ascii="Times New Roman" w:hAnsi="Times New Roman" w:cs="Times New Roman"/>
                <w:sz w:val="24"/>
                <w:szCs w:val="24"/>
              </w:rPr>
              <w:t>Интерпре</w:t>
            </w:r>
            <w:r w:rsidRPr="00292627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результат, полученный при решении системы</w:t>
            </w:r>
          </w:p>
          <w:p w:rsidR="00300199" w:rsidRPr="00292627" w:rsidRDefault="00300199" w:rsidP="008D30D2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199" w:rsidRDefault="00300199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45C" w:rsidRPr="00292627" w:rsidRDefault="0068045C" w:rsidP="008F6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045C" w:rsidRPr="00292627" w:rsidSect="00154FD2">
      <w:pgSz w:w="16838" w:h="11906" w:orient="landscape"/>
      <w:pgMar w:top="737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24" w:rsidRDefault="00712324" w:rsidP="00110A05">
      <w:pPr>
        <w:spacing w:after="0" w:line="240" w:lineRule="auto"/>
      </w:pPr>
      <w:r>
        <w:separator/>
      </w:r>
    </w:p>
  </w:endnote>
  <w:endnote w:type="continuationSeparator" w:id="0">
    <w:p w:rsidR="00712324" w:rsidRDefault="00712324" w:rsidP="0011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D2" w:rsidRDefault="008D30D2" w:rsidP="006B692E">
    <w:pPr>
      <w:pStyle w:val="ad"/>
      <w:framePr w:wrap="auto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B2068">
      <w:rPr>
        <w:rStyle w:val="af8"/>
        <w:noProof/>
      </w:rPr>
      <w:t>6</w:t>
    </w:r>
    <w:r>
      <w:rPr>
        <w:rStyle w:val="af8"/>
      </w:rPr>
      <w:fldChar w:fldCharType="end"/>
    </w:r>
  </w:p>
  <w:p w:rsidR="008D30D2" w:rsidRDefault="008D30D2">
    <w:pPr>
      <w:pStyle w:val="ad"/>
      <w:jc w:val="center"/>
    </w:pPr>
  </w:p>
  <w:p w:rsidR="008D30D2" w:rsidRDefault="008D30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24" w:rsidRDefault="00712324" w:rsidP="00110A05">
      <w:pPr>
        <w:spacing w:after="0" w:line="240" w:lineRule="auto"/>
      </w:pPr>
      <w:r>
        <w:separator/>
      </w:r>
    </w:p>
  </w:footnote>
  <w:footnote w:type="continuationSeparator" w:id="0">
    <w:p w:rsidR="00712324" w:rsidRDefault="00712324" w:rsidP="0011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9E5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549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684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D4C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EE6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01AB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FE0E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A6CC2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606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B8F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4D568C"/>
    <w:multiLevelType w:val="hybridMultilevel"/>
    <w:tmpl w:val="1BF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C0E2676"/>
    <w:multiLevelType w:val="multilevel"/>
    <w:tmpl w:val="CD2A534A"/>
    <w:lvl w:ilvl="0">
      <w:start w:val="7"/>
      <w:numFmt w:val="decimal"/>
      <w:lvlText w:val="%1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12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B03B7F"/>
    <w:multiLevelType w:val="hybridMultilevel"/>
    <w:tmpl w:val="7F6C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15">
    <w:nsid w:val="11790085"/>
    <w:multiLevelType w:val="multilevel"/>
    <w:tmpl w:val="4962BEE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7E0F64"/>
    <w:multiLevelType w:val="hybridMultilevel"/>
    <w:tmpl w:val="A1F23134"/>
    <w:lvl w:ilvl="0" w:tplc="02B89462">
      <w:start w:val="1"/>
      <w:numFmt w:val="decimal"/>
      <w:lvlText w:val="%1)"/>
      <w:lvlJc w:val="left"/>
      <w:pPr>
        <w:tabs>
          <w:tab w:val="num" w:pos="1267"/>
        </w:tabs>
        <w:ind w:left="1380" w:hanging="453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AB632D"/>
    <w:multiLevelType w:val="hybridMultilevel"/>
    <w:tmpl w:val="0590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B2746A"/>
    <w:multiLevelType w:val="hybridMultilevel"/>
    <w:tmpl w:val="C70E0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7333767"/>
    <w:multiLevelType w:val="multilevel"/>
    <w:tmpl w:val="7994A30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A916CCB"/>
    <w:multiLevelType w:val="hybridMultilevel"/>
    <w:tmpl w:val="04EC1D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A6A612B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5600FA"/>
    <w:multiLevelType w:val="hybridMultilevel"/>
    <w:tmpl w:val="4A4A58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4">
    <w:nsid w:val="38C40844"/>
    <w:multiLevelType w:val="hybridMultilevel"/>
    <w:tmpl w:val="9970D902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025BC"/>
    <w:multiLevelType w:val="hybridMultilevel"/>
    <w:tmpl w:val="D1B80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E73780"/>
    <w:multiLevelType w:val="multilevel"/>
    <w:tmpl w:val="24009260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7">
    <w:nsid w:val="50EC25C6"/>
    <w:multiLevelType w:val="multilevel"/>
    <w:tmpl w:val="8F064CD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1F44B0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184821"/>
    <w:multiLevelType w:val="multilevel"/>
    <w:tmpl w:val="50625A0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7D6D2F"/>
    <w:multiLevelType w:val="hybridMultilevel"/>
    <w:tmpl w:val="467EBABA"/>
    <w:lvl w:ilvl="0" w:tplc="02B89462">
      <w:start w:val="1"/>
      <w:numFmt w:val="decimal"/>
      <w:lvlText w:val="%1)"/>
      <w:lvlJc w:val="left"/>
      <w:pPr>
        <w:tabs>
          <w:tab w:val="num" w:pos="1817"/>
        </w:tabs>
        <w:ind w:left="1930" w:hanging="453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1">
    <w:nsid w:val="67BF463F"/>
    <w:multiLevelType w:val="hybridMultilevel"/>
    <w:tmpl w:val="BAFE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267E72"/>
    <w:multiLevelType w:val="hybridMultilevel"/>
    <w:tmpl w:val="661EE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6E44090B"/>
    <w:multiLevelType w:val="hybridMultilevel"/>
    <w:tmpl w:val="7ED8B74C"/>
    <w:lvl w:ilvl="0" w:tplc="94A06A1A">
      <w:start w:val="1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66CABD7E">
      <w:start w:val="1"/>
      <w:numFmt w:val="decimal"/>
      <w:lvlText w:val="%2)"/>
      <w:lvlJc w:val="left"/>
      <w:pPr>
        <w:ind w:left="1505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34F00"/>
    <w:multiLevelType w:val="hybridMultilevel"/>
    <w:tmpl w:val="07C46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7A018B"/>
    <w:multiLevelType w:val="hybridMultilevel"/>
    <w:tmpl w:val="C26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23"/>
  </w:num>
  <w:num w:numId="5">
    <w:abstractNumId w:val="24"/>
  </w:num>
  <w:num w:numId="6">
    <w:abstractNumId w:val="36"/>
  </w:num>
  <w:num w:numId="7">
    <w:abstractNumId w:val="13"/>
  </w:num>
  <w:num w:numId="8">
    <w:abstractNumId w:val="17"/>
  </w:num>
  <w:num w:numId="9">
    <w:abstractNumId w:val="34"/>
  </w:num>
  <w:num w:numId="10">
    <w:abstractNumId w:val="26"/>
  </w:num>
  <w:num w:numId="11">
    <w:abstractNumId w:val="11"/>
  </w:num>
  <w:num w:numId="12">
    <w:abstractNumId w:val="15"/>
  </w:num>
  <w:num w:numId="13">
    <w:abstractNumId w:val="19"/>
  </w:num>
  <w:num w:numId="14">
    <w:abstractNumId w:val="27"/>
  </w:num>
  <w:num w:numId="15">
    <w:abstractNumId w:val="33"/>
  </w:num>
  <w:num w:numId="16">
    <w:abstractNumId w:val="12"/>
  </w:num>
  <w:num w:numId="17">
    <w:abstractNumId w:val="21"/>
  </w:num>
  <w:num w:numId="18">
    <w:abstractNumId w:val="35"/>
  </w:num>
  <w:num w:numId="19">
    <w:abstractNumId w:val="16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5"/>
  </w:num>
  <w:num w:numId="33">
    <w:abstractNumId w:val="32"/>
  </w:num>
  <w:num w:numId="34">
    <w:abstractNumId w:val="14"/>
  </w:num>
  <w:num w:numId="35">
    <w:abstractNumId w:val="20"/>
  </w:num>
  <w:num w:numId="36">
    <w:abstractNumId w:val="1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D0"/>
    <w:rsid w:val="0000366D"/>
    <w:rsid w:val="0001365C"/>
    <w:rsid w:val="000168A6"/>
    <w:rsid w:val="00016FED"/>
    <w:rsid w:val="0001730F"/>
    <w:rsid w:val="000213A7"/>
    <w:rsid w:val="00022277"/>
    <w:rsid w:val="00032C53"/>
    <w:rsid w:val="00040EBE"/>
    <w:rsid w:val="000503E5"/>
    <w:rsid w:val="00063B8E"/>
    <w:rsid w:val="000666C9"/>
    <w:rsid w:val="00074935"/>
    <w:rsid w:val="00077445"/>
    <w:rsid w:val="0008429D"/>
    <w:rsid w:val="00085710"/>
    <w:rsid w:val="0008593A"/>
    <w:rsid w:val="00091745"/>
    <w:rsid w:val="00095FF3"/>
    <w:rsid w:val="000B3DC4"/>
    <w:rsid w:val="000B4FF3"/>
    <w:rsid w:val="000B5900"/>
    <w:rsid w:val="000B657B"/>
    <w:rsid w:val="000B79E7"/>
    <w:rsid w:val="000C37F2"/>
    <w:rsid w:val="000C5F7B"/>
    <w:rsid w:val="000C75F1"/>
    <w:rsid w:val="000D29B4"/>
    <w:rsid w:val="000D5577"/>
    <w:rsid w:val="000D5DB6"/>
    <w:rsid w:val="000D7BB0"/>
    <w:rsid w:val="000E3ED7"/>
    <w:rsid w:val="000E6589"/>
    <w:rsid w:val="000F31EC"/>
    <w:rsid w:val="000F368C"/>
    <w:rsid w:val="000F5531"/>
    <w:rsid w:val="000F6B9C"/>
    <w:rsid w:val="00110A05"/>
    <w:rsid w:val="00110AD6"/>
    <w:rsid w:val="001255BA"/>
    <w:rsid w:val="001258B8"/>
    <w:rsid w:val="001345E1"/>
    <w:rsid w:val="00135032"/>
    <w:rsid w:val="00137AE1"/>
    <w:rsid w:val="00140319"/>
    <w:rsid w:val="001412DA"/>
    <w:rsid w:val="00150070"/>
    <w:rsid w:val="00152DE2"/>
    <w:rsid w:val="00154FD2"/>
    <w:rsid w:val="00155A4D"/>
    <w:rsid w:val="001574FA"/>
    <w:rsid w:val="00161C78"/>
    <w:rsid w:val="00162B1B"/>
    <w:rsid w:val="00163D30"/>
    <w:rsid w:val="00175D2E"/>
    <w:rsid w:val="001804BC"/>
    <w:rsid w:val="00187AAC"/>
    <w:rsid w:val="00194375"/>
    <w:rsid w:val="0019600D"/>
    <w:rsid w:val="001A020B"/>
    <w:rsid w:val="001A44CA"/>
    <w:rsid w:val="001A6363"/>
    <w:rsid w:val="001A7409"/>
    <w:rsid w:val="001B2EDC"/>
    <w:rsid w:val="001C23E9"/>
    <w:rsid w:val="001D5568"/>
    <w:rsid w:val="001E1B8A"/>
    <w:rsid w:val="001E20FF"/>
    <w:rsid w:val="001E37B6"/>
    <w:rsid w:val="001E678A"/>
    <w:rsid w:val="001F0845"/>
    <w:rsid w:val="001F3117"/>
    <w:rsid w:val="0020285F"/>
    <w:rsid w:val="00203062"/>
    <w:rsid w:val="00205308"/>
    <w:rsid w:val="00205A71"/>
    <w:rsid w:val="00206BB8"/>
    <w:rsid w:val="00213737"/>
    <w:rsid w:val="002153A8"/>
    <w:rsid w:val="00220DD0"/>
    <w:rsid w:val="00223724"/>
    <w:rsid w:val="002240DA"/>
    <w:rsid w:val="002270EA"/>
    <w:rsid w:val="002278CD"/>
    <w:rsid w:val="0023245F"/>
    <w:rsid w:val="0025337B"/>
    <w:rsid w:val="00254E87"/>
    <w:rsid w:val="002637BF"/>
    <w:rsid w:val="00270D8B"/>
    <w:rsid w:val="002778A5"/>
    <w:rsid w:val="00292627"/>
    <w:rsid w:val="002A060F"/>
    <w:rsid w:val="002A2D49"/>
    <w:rsid w:val="002A4998"/>
    <w:rsid w:val="002B0A3A"/>
    <w:rsid w:val="002C1BCC"/>
    <w:rsid w:val="002C7D4D"/>
    <w:rsid w:val="002E35F8"/>
    <w:rsid w:val="002F0BAF"/>
    <w:rsid w:val="002F4F21"/>
    <w:rsid w:val="002F5ED2"/>
    <w:rsid w:val="00300199"/>
    <w:rsid w:val="00305AEA"/>
    <w:rsid w:val="00321278"/>
    <w:rsid w:val="00322B47"/>
    <w:rsid w:val="00330BE9"/>
    <w:rsid w:val="003315FF"/>
    <w:rsid w:val="003414E2"/>
    <w:rsid w:val="003456AF"/>
    <w:rsid w:val="00347000"/>
    <w:rsid w:val="003526BA"/>
    <w:rsid w:val="003544A9"/>
    <w:rsid w:val="00355169"/>
    <w:rsid w:val="00365839"/>
    <w:rsid w:val="00366502"/>
    <w:rsid w:val="00373FF8"/>
    <w:rsid w:val="003765D6"/>
    <w:rsid w:val="003776AE"/>
    <w:rsid w:val="003851F9"/>
    <w:rsid w:val="00390CCF"/>
    <w:rsid w:val="00393755"/>
    <w:rsid w:val="00394AC0"/>
    <w:rsid w:val="003A020B"/>
    <w:rsid w:val="003A1CA5"/>
    <w:rsid w:val="003A2381"/>
    <w:rsid w:val="003A26CD"/>
    <w:rsid w:val="003A4EF5"/>
    <w:rsid w:val="003B0542"/>
    <w:rsid w:val="003B1B2A"/>
    <w:rsid w:val="003C5820"/>
    <w:rsid w:val="003D139F"/>
    <w:rsid w:val="003D1DC7"/>
    <w:rsid w:val="003E33DA"/>
    <w:rsid w:val="003E47F7"/>
    <w:rsid w:val="003E4B35"/>
    <w:rsid w:val="003F1313"/>
    <w:rsid w:val="00403A25"/>
    <w:rsid w:val="0040402E"/>
    <w:rsid w:val="00411BF0"/>
    <w:rsid w:val="004138B5"/>
    <w:rsid w:val="00416FDC"/>
    <w:rsid w:val="00420BD4"/>
    <w:rsid w:val="0042420A"/>
    <w:rsid w:val="004272D9"/>
    <w:rsid w:val="0043100E"/>
    <w:rsid w:val="00434E8A"/>
    <w:rsid w:val="00444442"/>
    <w:rsid w:val="00447E5C"/>
    <w:rsid w:val="00451E7A"/>
    <w:rsid w:val="00453576"/>
    <w:rsid w:val="00455A6A"/>
    <w:rsid w:val="004573B1"/>
    <w:rsid w:val="00465310"/>
    <w:rsid w:val="00477C3D"/>
    <w:rsid w:val="00483ED4"/>
    <w:rsid w:val="0048433B"/>
    <w:rsid w:val="00490861"/>
    <w:rsid w:val="00492558"/>
    <w:rsid w:val="00494F1F"/>
    <w:rsid w:val="00495514"/>
    <w:rsid w:val="004B3ACE"/>
    <w:rsid w:val="004C103C"/>
    <w:rsid w:val="004D3046"/>
    <w:rsid w:val="004E2158"/>
    <w:rsid w:val="005031A1"/>
    <w:rsid w:val="00504541"/>
    <w:rsid w:val="00504E87"/>
    <w:rsid w:val="00515C95"/>
    <w:rsid w:val="00515CC8"/>
    <w:rsid w:val="005249EC"/>
    <w:rsid w:val="00525C96"/>
    <w:rsid w:val="00531AA9"/>
    <w:rsid w:val="00531C70"/>
    <w:rsid w:val="00537988"/>
    <w:rsid w:val="00540D91"/>
    <w:rsid w:val="0054533F"/>
    <w:rsid w:val="00555C3D"/>
    <w:rsid w:val="00555C5D"/>
    <w:rsid w:val="005632CB"/>
    <w:rsid w:val="00570BC4"/>
    <w:rsid w:val="00573090"/>
    <w:rsid w:val="005731B9"/>
    <w:rsid w:val="00575C4C"/>
    <w:rsid w:val="00577669"/>
    <w:rsid w:val="00580DBC"/>
    <w:rsid w:val="00585106"/>
    <w:rsid w:val="005918A7"/>
    <w:rsid w:val="005952B0"/>
    <w:rsid w:val="00595DA0"/>
    <w:rsid w:val="00597FBE"/>
    <w:rsid w:val="005A1F2F"/>
    <w:rsid w:val="005B02FC"/>
    <w:rsid w:val="005B05C1"/>
    <w:rsid w:val="005B5B0F"/>
    <w:rsid w:val="005B708D"/>
    <w:rsid w:val="005C750B"/>
    <w:rsid w:val="005D3364"/>
    <w:rsid w:val="005D4637"/>
    <w:rsid w:val="005D68CC"/>
    <w:rsid w:val="005D7A84"/>
    <w:rsid w:val="005E3BB9"/>
    <w:rsid w:val="005E4BA0"/>
    <w:rsid w:val="005F6CE1"/>
    <w:rsid w:val="00615B08"/>
    <w:rsid w:val="006174C7"/>
    <w:rsid w:val="00623AF3"/>
    <w:rsid w:val="006275C2"/>
    <w:rsid w:val="006314CF"/>
    <w:rsid w:val="00637068"/>
    <w:rsid w:val="00646DB7"/>
    <w:rsid w:val="00656278"/>
    <w:rsid w:val="00662776"/>
    <w:rsid w:val="00671AAF"/>
    <w:rsid w:val="0068045C"/>
    <w:rsid w:val="006941C5"/>
    <w:rsid w:val="00697FB8"/>
    <w:rsid w:val="006A3625"/>
    <w:rsid w:val="006A3D32"/>
    <w:rsid w:val="006B4C5A"/>
    <w:rsid w:val="006B692E"/>
    <w:rsid w:val="006C0311"/>
    <w:rsid w:val="006C1CA1"/>
    <w:rsid w:val="006C2CD6"/>
    <w:rsid w:val="006C41F1"/>
    <w:rsid w:val="006C6E1C"/>
    <w:rsid w:val="006C7E64"/>
    <w:rsid w:val="006D1427"/>
    <w:rsid w:val="006D2288"/>
    <w:rsid w:val="006D267B"/>
    <w:rsid w:val="006D4063"/>
    <w:rsid w:val="006D490F"/>
    <w:rsid w:val="006D7578"/>
    <w:rsid w:val="006E21E1"/>
    <w:rsid w:val="006E3815"/>
    <w:rsid w:val="006E389F"/>
    <w:rsid w:val="006E5FCA"/>
    <w:rsid w:val="006E66B4"/>
    <w:rsid w:val="006F3895"/>
    <w:rsid w:val="006F4C1D"/>
    <w:rsid w:val="006F6A2E"/>
    <w:rsid w:val="00700987"/>
    <w:rsid w:val="007043DB"/>
    <w:rsid w:val="00704BDE"/>
    <w:rsid w:val="00710AB2"/>
    <w:rsid w:val="00712324"/>
    <w:rsid w:val="0072371A"/>
    <w:rsid w:val="00725F4C"/>
    <w:rsid w:val="00726C61"/>
    <w:rsid w:val="007309E2"/>
    <w:rsid w:val="00733D6F"/>
    <w:rsid w:val="00741849"/>
    <w:rsid w:val="00742DF4"/>
    <w:rsid w:val="00745152"/>
    <w:rsid w:val="0075093F"/>
    <w:rsid w:val="00751452"/>
    <w:rsid w:val="007544CA"/>
    <w:rsid w:val="00762CC0"/>
    <w:rsid w:val="0077000B"/>
    <w:rsid w:val="00771A7E"/>
    <w:rsid w:val="00777D63"/>
    <w:rsid w:val="00790CF3"/>
    <w:rsid w:val="007A0DAB"/>
    <w:rsid w:val="007B0D13"/>
    <w:rsid w:val="007B1AEB"/>
    <w:rsid w:val="007B2994"/>
    <w:rsid w:val="007B32EA"/>
    <w:rsid w:val="007C3680"/>
    <w:rsid w:val="007C4698"/>
    <w:rsid w:val="007C5D70"/>
    <w:rsid w:val="007C683C"/>
    <w:rsid w:val="007C6F77"/>
    <w:rsid w:val="007C7C71"/>
    <w:rsid w:val="007D0171"/>
    <w:rsid w:val="007D1E27"/>
    <w:rsid w:val="007D4D42"/>
    <w:rsid w:val="007D64DA"/>
    <w:rsid w:val="007E0219"/>
    <w:rsid w:val="007E2AA9"/>
    <w:rsid w:val="007E7A72"/>
    <w:rsid w:val="007F0433"/>
    <w:rsid w:val="007F15EE"/>
    <w:rsid w:val="007F3AE1"/>
    <w:rsid w:val="007F5C9A"/>
    <w:rsid w:val="0080040C"/>
    <w:rsid w:val="0081284D"/>
    <w:rsid w:val="00815C05"/>
    <w:rsid w:val="00826C96"/>
    <w:rsid w:val="00832647"/>
    <w:rsid w:val="008362C5"/>
    <w:rsid w:val="00836E21"/>
    <w:rsid w:val="00844612"/>
    <w:rsid w:val="00845E96"/>
    <w:rsid w:val="00855475"/>
    <w:rsid w:val="00862DC4"/>
    <w:rsid w:val="00886233"/>
    <w:rsid w:val="008918D4"/>
    <w:rsid w:val="008920A9"/>
    <w:rsid w:val="00893572"/>
    <w:rsid w:val="0089376F"/>
    <w:rsid w:val="008956DC"/>
    <w:rsid w:val="008A147F"/>
    <w:rsid w:val="008A22B4"/>
    <w:rsid w:val="008A47D8"/>
    <w:rsid w:val="008B589A"/>
    <w:rsid w:val="008C6C48"/>
    <w:rsid w:val="008D30D2"/>
    <w:rsid w:val="008D5FFB"/>
    <w:rsid w:val="008D6387"/>
    <w:rsid w:val="008E570F"/>
    <w:rsid w:val="008F1354"/>
    <w:rsid w:val="008F4EAC"/>
    <w:rsid w:val="008F6AE1"/>
    <w:rsid w:val="008F7969"/>
    <w:rsid w:val="0090521F"/>
    <w:rsid w:val="009152A7"/>
    <w:rsid w:val="00915E7A"/>
    <w:rsid w:val="0092432E"/>
    <w:rsid w:val="00953342"/>
    <w:rsid w:val="00954C91"/>
    <w:rsid w:val="00957FC1"/>
    <w:rsid w:val="0096037A"/>
    <w:rsid w:val="0096241A"/>
    <w:rsid w:val="00963C34"/>
    <w:rsid w:val="0096630F"/>
    <w:rsid w:val="009A1B95"/>
    <w:rsid w:val="009B10EF"/>
    <w:rsid w:val="009B2D81"/>
    <w:rsid w:val="009B6EA5"/>
    <w:rsid w:val="009C11C6"/>
    <w:rsid w:val="009C4B62"/>
    <w:rsid w:val="009C5F75"/>
    <w:rsid w:val="009C7D2A"/>
    <w:rsid w:val="009D12D0"/>
    <w:rsid w:val="009D4D6B"/>
    <w:rsid w:val="009D5FAC"/>
    <w:rsid w:val="009D6C5C"/>
    <w:rsid w:val="009E6C9E"/>
    <w:rsid w:val="009F0E6E"/>
    <w:rsid w:val="009F5111"/>
    <w:rsid w:val="009F727D"/>
    <w:rsid w:val="00A02416"/>
    <w:rsid w:val="00A0754B"/>
    <w:rsid w:val="00A143C5"/>
    <w:rsid w:val="00A266E1"/>
    <w:rsid w:val="00A30D7C"/>
    <w:rsid w:val="00A411E5"/>
    <w:rsid w:val="00A413E0"/>
    <w:rsid w:val="00A456FB"/>
    <w:rsid w:val="00A47B54"/>
    <w:rsid w:val="00A64E48"/>
    <w:rsid w:val="00A66D9D"/>
    <w:rsid w:val="00A87BEC"/>
    <w:rsid w:val="00A91211"/>
    <w:rsid w:val="00A91EE7"/>
    <w:rsid w:val="00A92801"/>
    <w:rsid w:val="00AB1B2A"/>
    <w:rsid w:val="00AB1BC7"/>
    <w:rsid w:val="00AB42D0"/>
    <w:rsid w:val="00AB5DFA"/>
    <w:rsid w:val="00AC1CD8"/>
    <w:rsid w:val="00AC215B"/>
    <w:rsid w:val="00AC361E"/>
    <w:rsid w:val="00AC3A02"/>
    <w:rsid w:val="00AD0D2C"/>
    <w:rsid w:val="00AD1357"/>
    <w:rsid w:val="00AD4575"/>
    <w:rsid w:val="00AE1DD8"/>
    <w:rsid w:val="00AE68F5"/>
    <w:rsid w:val="00AF2F05"/>
    <w:rsid w:val="00AF6486"/>
    <w:rsid w:val="00AF7818"/>
    <w:rsid w:val="00B0753A"/>
    <w:rsid w:val="00B10926"/>
    <w:rsid w:val="00B11E11"/>
    <w:rsid w:val="00B12092"/>
    <w:rsid w:val="00B12332"/>
    <w:rsid w:val="00B13BB3"/>
    <w:rsid w:val="00B1602D"/>
    <w:rsid w:val="00B2076A"/>
    <w:rsid w:val="00B27E91"/>
    <w:rsid w:val="00B55CE6"/>
    <w:rsid w:val="00B62253"/>
    <w:rsid w:val="00B661AF"/>
    <w:rsid w:val="00B74379"/>
    <w:rsid w:val="00B931F4"/>
    <w:rsid w:val="00B94164"/>
    <w:rsid w:val="00BA77DD"/>
    <w:rsid w:val="00BB4361"/>
    <w:rsid w:val="00BC2BF1"/>
    <w:rsid w:val="00BC3B49"/>
    <w:rsid w:val="00BD26A8"/>
    <w:rsid w:val="00BD7331"/>
    <w:rsid w:val="00BE4C0E"/>
    <w:rsid w:val="00BE7B09"/>
    <w:rsid w:val="00BE7D58"/>
    <w:rsid w:val="00BF607A"/>
    <w:rsid w:val="00C05088"/>
    <w:rsid w:val="00C07EC5"/>
    <w:rsid w:val="00C122F5"/>
    <w:rsid w:val="00C1413B"/>
    <w:rsid w:val="00C26E2B"/>
    <w:rsid w:val="00C311B3"/>
    <w:rsid w:val="00C32F4F"/>
    <w:rsid w:val="00C35576"/>
    <w:rsid w:val="00C36520"/>
    <w:rsid w:val="00C3727E"/>
    <w:rsid w:val="00C543C4"/>
    <w:rsid w:val="00C54731"/>
    <w:rsid w:val="00C55DFA"/>
    <w:rsid w:val="00C56125"/>
    <w:rsid w:val="00C566F0"/>
    <w:rsid w:val="00C617A7"/>
    <w:rsid w:val="00C6639C"/>
    <w:rsid w:val="00C67BB2"/>
    <w:rsid w:val="00C73A05"/>
    <w:rsid w:val="00C846B7"/>
    <w:rsid w:val="00C86656"/>
    <w:rsid w:val="00C91B56"/>
    <w:rsid w:val="00C9602A"/>
    <w:rsid w:val="00C97D10"/>
    <w:rsid w:val="00C97D24"/>
    <w:rsid w:val="00CA3553"/>
    <w:rsid w:val="00CB2068"/>
    <w:rsid w:val="00CB58A2"/>
    <w:rsid w:val="00CB7D7B"/>
    <w:rsid w:val="00CC1E40"/>
    <w:rsid w:val="00CC2D08"/>
    <w:rsid w:val="00CC3613"/>
    <w:rsid w:val="00CC3896"/>
    <w:rsid w:val="00CC5CA3"/>
    <w:rsid w:val="00CD5A0A"/>
    <w:rsid w:val="00CD635A"/>
    <w:rsid w:val="00CD68B8"/>
    <w:rsid w:val="00CD7E08"/>
    <w:rsid w:val="00CE2F4D"/>
    <w:rsid w:val="00CE6101"/>
    <w:rsid w:val="00D2169C"/>
    <w:rsid w:val="00D27412"/>
    <w:rsid w:val="00D41A43"/>
    <w:rsid w:val="00D47351"/>
    <w:rsid w:val="00D524B7"/>
    <w:rsid w:val="00D6136C"/>
    <w:rsid w:val="00D63130"/>
    <w:rsid w:val="00D665A5"/>
    <w:rsid w:val="00D8116C"/>
    <w:rsid w:val="00D8168B"/>
    <w:rsid w:val="00D86A66"/>
    <w:rsid w:val="00D87DCC"/>
    <w:rsid w:val="00DA31BB"/>
    <w:rsid w:val="00DA3B72"/>
    <w:rsid w:val="00DA7C2C"/>
    <w:rsid w:val="00DB2A5C"/>
    <w:rsid w:val="00DB5A0A"/>
    <w:rsid w:val="00DB695F"/>
    <w:rsid w:val="00DC17E7"/>
    <w:rsid w:val="00DC3D0C"/>
    <w:rsid w:val="00DD29C7"/>
    <w:rsid w:val="00DE487A"/>
    <w:rsid w:val="00DE5F1D"/>
    <w:rsid w:val="00DF0B4F"/>
    <w:rsid w:val="00DF439F"/>
    <w:rsid w:val="00DF4BEC"/>
    <w:rsid w:val="00E10611"/>
    <w:rsid w:val="00E12F34"/>
    <w:rsid w:val="00E1382A"/>
    <w:rsid w:val="00E15066"/>
    <w:rsid w:val="00E177EC"/>
    <w:rsid w:val="00E20332"/>
    <w:rsid w:val="00E21AB9"/>
    <w:rsid w:val="00E262B9"/>
    <w:rsid w:val="00E27853"/>
    <w:rsid w:val="00E30E77"/>
    <w:rsid w:val="00E359EA"/>
    <w:rsid w:val="00E36A86"/>
    <w:rsid w:val="00E41771"/>
    <w:rsid w:val="00E5145C"/>
    <w:rsid w:val="00E6162E"/>
    <w:rsid w:val="00E61A66"/>
    <w:rsid w:val="00E63348"/>
    <w:rsid w:val="00E655EC"/>
    <w:rsid w:val="00E870FD"/>
    <w:rsid w:val="00E92C59"/>
    <w:rsid w:val="00E956FA"/>
    <w:rsid w:val="00E97239"/>
    <w:rsid w:val="00EA1F6A"/>
    <w:rsid w:val="00EA289A"/>
    <w:rsid w:val="00EB2F3C"/>
    <w:rsid w:val="00EB4461"/>
    <w:rsid w:val="00EC52F9"/>
    <w:rsid w:val="00EC6118"/>
    <w:rsid w:val="00EC76CD"/>
    <w:rsid w:val="00ED1BB2"/>
    <w:rsid w:val="00EE14A6"/>
    <w:rsid w:val="00EE3D80"/>
    <w:rsid w:val="00EF37A4"/>
    <w:rsid w:val="00EF4DBA"/>
    <w:rsid w:val="00F05DA4"/>
    <w:rsid w:val="00F068A4"/>
    <w:rsid w:val="00F10C40"/>
    <w:rsid w:val="00F13C2A"/>
    <w:rsid w:val="00F24C1D"/>
    <w:rsid w:val="00F35409"/>
    <w:rsid w:val="00F35840"/>
    <w:rsid w:val="00F35FB8"/>
    <w:rsid w:val="00F371DA"/>
    <w:rsid w:val="00F43BD2"/>
    <w:rsid w:val="00F60991"/>
    <w:rsid w:val="00F62A21"/>
    <w:rsid w:val="00F63581"/>
    <w:rsid w:val="00F65FD6"/>
    <w:rsid w:val="00F751D2"/>
    <w:rsid w:val="00F86EB8"/>
    <w:rsid w:val="00F945C1"/>
    <w:rsid w:val="00F94BF1"/>
    <w:rsid w:val="00F96D97"/>
    <w:rsid w:val="00FA3270"/>
    <w:rsid w:val="00FB1358"/>
    <w:rsid w:val="00FC51E5"/>
    <w:rsid w:val="00FD1306"/>
    <w:rsid w:val="00FD13F0"/>
    <w:rsid w:val="00FD286C"/>
    <w:rsid w:val="00FD6F7E"/>
    <w:rsid w:val="00FE1B40"/>
    <w:rsid w:val="00FE2ACE"/>
    <w:rsid w:val="00FF1E7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5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32CB"/>
    <w:pPr>
      <w:keepNext/>
      <w:spacing w:after="0" w:line="240" w:lineRule="auto"/>
      <w:outlineLvl w:val="0"/>
    </w:pPr>
    <w:rPr>
      <w:rFonts w:cs="Times New Roman"/>
      <w:b/>
      <w:bCs/>
      <w:i/>
      <w:iCs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32C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D22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13BB3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Calibri Light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6D2288"/>
    <w:rPr>
      <w:rFonts w:ascii="Calibri" w:eastAsia="Times New Roman" w:hAnsi="Calibri" w:cs="Calibri"/>
      <w:b/>
      <w:bCs/>
      <w:sz w:val="28"/>
      <w:szCs w:val="28"/>
      <w:lang w:val="x-none" w:eastAsia="en-US"/>
    </w:rPr>
  </w:style>
  <w:style w:type="character" w:customStyle="1" w:styleId="90">
    <w:name w:val="Заголовок 9 Знак"/>
    <w:link w:val="9"/>
    <w:uiPriority w:val="99"/>
    <w:semiHidden/>
    <w:locked/>
    <w:rPr>
      <w:rFonts w:ascii="Calibri Light" w:eastAsia="Times New Roman" w:hAnsi="Calibri Light" w:cs="Calibri Light"/>
      <w:sz w:val="22"/>
      <w:szCs w:val="22"/>
      <w:lang w:val="x-none" w:eastAsia="en-US"/>
    </w:rPr>
  </w:style>
  <w:style w:type="character" w:customStyle="1" w:styleId="11">
    <w:name w:val="Заголовок №1_"/>
    <w:link w:val="12"/>
    <w:uiPriority w:val="99"/>
    <w:locked/>
    <w:rsid w:val="00AB42D0"/>
    <w:rPr>
      <w:rFonts w:ascii="Tahoma" w:hAnsi="Tahoma" w:cs="Tahoma"/>
      <w:shd w:val="clear" w:color="auto" w:fill="FFFFFF"/>
    </w:rPr>
  </w:style>
  <w:style w:type="character" w:customStyle="1" w:styleId="a3">
    <w:name w:val="Основной текст_"/>
    <w:link w:val="13"/>
    <w:uiPriority w:val="99"/>
    <w:locked/>
    <w:rsid w:val="00AB42D0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B42D0"/>
    <w:pPr>
      <w:shd w:val="clear" w:color="auto" w:fill="FFFFFF"/>
      <w:spacing w:after="360" w:line="240" w:lineRule="atLeast"/>
      <w:outlineLvl w:val="0"/>
    </w:pPr>
    <w:rPr>
      <w:rFonts w:ascii="Tahoma" w:hAnsi="Tahoma" w:cs="Tahoma"/>
    </w:rPr>
  </w:style>
  <w:style w:type="paragraph" w:customStyle="1" w:styleId="13">
    <w:name w:val="Основной текст1"/>
    <w:basedOn w:val="a"/>
    <w:link w:val="a3"/>
    <w:uiPriority w:val="99"/>
    <w:rsid w:val="00AB42D0"/>
    <w:pPr>
      <w:shd w:val="clear" w:color="auto" w:fill="FFFFFF"/>
      <w:spacing w:before="360" w:after="0" w:line="226" w:lineRule="exact"/>
      <w:ind w:firstLine="280"/>
      <w:jc w:val="both"/>
    </w:pPr>
    <w:rPr>
      <w:rFonts w:cs="Times New Roman"/>
    </w:rPr>
  </w:style>
  <w:style w:type="character" w:customStyle="1" w:styleId="a4">
    <w:name w:val="Основной текст + Полужирный"/>
    <w:uiPriority w:val="99"/>
    <w:rsid w:val="00AB42D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5">
    <w:name w:val="Основной текст + Курсив"/>
    <w:uiPriority w:val="99"/>
    <w:rsid w:val="00AB42D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AB42D0"/>
    <w:rPr>
      <w:rFonts w:ascii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B42D0"/>
    <w:pPr>
      <w:shd w:val="clear" w:color="auto" w:fill="FFFFFF"/>
      <w:spacing w:before="360" w:after="120" w:line="240" w:lineRule="atLeast"/>
      <w:jc w:val="center"/>
      <w:outlineLvl w:val="2"/>
    </w:pPr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AB42D0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42D0"/>
    <w:pPr>
      <w:shd w:val="clear" w:color="auto" w:fill="FFFFFF"/>
      <w:spacing w:after="0" w:line="226" w:lineRule="exact"/>
      <w:ind w:firstLine="280"/>
      <w:jc w:val="both"/>
    </w:pPr>
    <w:rPr>
      <w:rFonts w:cs="Times New Roman"/>
    </w:rPr>
  </w:style>
  <w:style w:type="table" w:styleId="a6">
    <w:name w:val="Table Grid"/>
    <w:basedOn w:val="a1"/>
    <w:uiPriority w:val="99"/>
    <w:rsid w:val="00AB42D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 + Курсив1"/>
    <w:aliases w:val="Интервал 0 pt"/>
    <w:uiPriority w:val="99"/>
    <w:rsid w:val="00AB42D0"/>
    <w:rPr>
      <w:rFonts w:ascii="MS Reference Sans Serif" w:hAnsi="MS Reference Sans Serif" w:cs="MS Reference Sans Serif"/>
      <w:i/>
      <w:iCs/>
      <w:spacing w:val="10"/>
      <w:sz w:val="15"/>
      <w:szCs w:val="15"/>
    </w:rPr>
  </w:style>
  <w:style w:type="paragraph" w:styleId="a7">
    <w:name w:val="Balloon Text"/>
    <w:basedOn w:val="a"/>
    <w:link w:val="a8"/>
    <w:uiPriority w:val="99"/>
    <w:semiHidden/>
    <w:rsid w:val="00AB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42D0"/>
    <w:rPr>
      <w:rFonts w:ascii="Tahoma" w:hAnsi="Tahoma" w:cs="Tahoma"/>
      <w:sz w:val="16"/>
      <w:szCs w:val="16"/>
    </w:rPr>
  </w:style>
  <w:style w:type="character" w:customStyle="1" w:styleId="21">
    <w:name w:val="Заголовок №2_"/>
    <w:link w:val="22"/>
    <w:uiPriority w:val="99"/>
    <w:locked/>
    <w:rsid w:val="00C311B3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C311B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311B3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cs="Times New Roman"/>
    </w:rPr>
  </w:style>
  <w:style w:type="paragraph" w:customStyle="1" w:styleId="24">
    <w:name w:val="Основной текст (2)"/>
    <w:basedOn w:val="a"/>
    <w:link w:val="23"/>
    <w:uiPriority w:val="99"/>
    <w:rsid w:val="00C311B3"/>
    <w:pPr>
      <w:shd w:val="clear" w:color="auto" w:fill="FFFFFF"/>
      <w:spacing w:before="120" w:after="0" w:line="230" w:lineRule="exact"/>
      <w:ind w:firstLine="280"/>
      <w:jc w:val="both"/>
    </w:pPr>
    <w:rPr>
      <w:rFonts w:cs="Times New Roman"/>
    </w:rPr>
  </w:style>
  <w:style w:type="character" w:customStyle="1" w:styleId="-1pt">
    <w:name w:val="Основной текст + Интервал -1 pt"/>
    <w:uiPriority w:val="99"/>
    <w:rsid w:val="00C311B3"/>
    <w:rPr>
      <w:rFonts w:ascii="Times New Roman" w:hAnsi="Times New Roman" w:cs="Times New Roman"/>
      <w:spacing w:val="-20"/>
      <w:sz w:val="22"/>
      <w:szCs w:val="22"/>
      <w:shd w:val="clear" w:color="auto" w:fill="FFFFFF"/>
      <w:lang w:val="en-US" w:eastAsia="x-none"/>
    </w:rPr>
  </w:style>
  <w:style w:type="character" w:styleId="a9">
    <w:name w:val="Hyperlink"/>
    <w:uiPriority w:val="99"/>
    <w:rsid w:val="00C311B3"/>
    <w:rPr>
      <w:color w:val="000080"/>
      <w:u w:val="single"/>
    </w:rPr>
  </w:style>
  <w:style w:type="character" w:customStyle="1" w:styleId="10pt">
    <w:name w:val="Основной текст + 10 pt"/>
    <w:uiPriority w:val="99"/>
    <w:rsid w:val="00C311B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"/>
    <w:uiPriority w:val="99"/>
    <w:rsid w:val="00C311B3"/>
    <w:pPr>
      <w:shd w:val="clear" w:color="auto" w:fill="FFFFFF"/>
      <w:spacing w:before="60" w:after="60" w:line="230" w:lineRule="exact"/>
      <w:ind w:hanging="440"/>
    </w:pPr>
    <w:rPr>
      <w:rFonts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uiPriority w:val="99"/>
    <w:rsid w:val="00C311B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a">
    <w:name w:val="List Paragraph"/>
    <w:basedOn w:val="a"/>
    <w:uiPriority w:val="99"/>
    <w:qFormat/>
    <w:rsid w:val="00C311B3"/>
    <w:pPr>
      <w:ind w:left="720"/>
    </w:pPr>
  </w:style>
  <w:style w:type="paragraph" w:styleId="ab">
    <w:name w:val="header"/>
    <w:basedOn w:val="a"/>
    <w:link w:val="ac"/>
    <w:uiPriority w:val="99"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10A05"/>
  </w:style>
  <w:style w:type="paragraph" w:styleId="ad">
    <w:name w:val="footer"/>
    <w:basedOn w:val="a"/>
    <w:link w:val="ae"/>
    <w:uiPriority w:val="99"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110A05"/>
  </w:style>
  <w:style w:type="paragraph" w:customStyle="1" w:styleId="15">
    <w:name w:val="Знак1"/>
    <w:basedOn w:val="a"/>
    <w:uiPriority w:val="99"/>
    <w:rsid w:val="00B13BB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5632C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Pr>
      <w:lang w:val="x-none" w:eastAsia="en-US"/>
    </w:rPr>
  </w:style>
  <w:style w:type="paragraph" w:styleId="af1">
    <w:name w:val="Plain Text"/>
    <w:basedOn w:val="a"/>
    <w:link w:val="af2"/>
    <w:uiPriority w:val="99"/>
    <w:rsid w:val="005632C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lang w:val="x-none" w:eastAsia="en-US"/>
    </w:rPr>
  </w:style>
  <w:style w:type="paragraph" w:styleId="af3">
    <w:name w:val="Body Text"/>
    <w:basedOn w:val="a"/>
    <w:link w:val="af4"/>
    <w:uiPriority w:val="99"/>
    <w:rsid w:val="005632CB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locked/>
    <w:rPr>
      <w:sz w:val="22"/>
      <w:szCs w:val="22"/>
      <w:lang w:val="x-none" w:eastAsia="en-US"/>
    </w:rPr>
  </w:style>
  <w:style w:type="paragraph" w:styleId="af5">
    <w:name w:val="Body Text Indent"/>
    <w:basedOn w:val="a"/>
    <w:link w:val="af6"/>
    <w:uiPriority w:val="99"/>
    <w:rsid w:val="005632CB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semiHidden/>
    <w:locked/>
    <w:rPr>
      <w:sz w:val="22"/>
      <w:szCs w:val="22"/>
      <w:lang w:val="x-none" w:eastAsia="en-US"/>
    </w:rPr>
  </w:style>
  <w:style w:type="paragraph" w:styleId="af7">
    <w:name w:val="Normal (Web)"/>
    <w:basedOn w:val="a"/>
    <w:uiPriority w:val="99"/>
    <w:rsid w:val="005632C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f8">
    <w:name w:val="page number"/>
    <w:uiPriority w:val="99"/>
    <w:rsid w:val="005632CB"/>
  </w:style>
  <w:style w:type="paragraph" w:customStyle="1" w:styleId="110">
    <w:name w:val="Знак11"/>
    <w:basedOn w:val="a"/>
    <w:uiPriority w:val="99"/>
    <w:rsid w:val="005632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No Spacing"/>
    <w:uiPriority w:val="99"/>
    <w:qFormat/>
    <w:rsid w:val="008E570F"/>
    <w:rPr>
      <w:rFonts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0040C"/>
    <w:pPr>
      <w:spacing w:after="0" w:line="240" w:lineRule="auto"/>
      <w:ind w:left="720" w:firstLine="700"/>
      <w:jc w:val="both"/>
    </w:pPr>
    <w:rPr>
      <w:rFonts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0040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040C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6">
    <w:name w:val="Сетка таблицы1"/>
    <w:uiPriority w:val="99"/>
    <w:rsid w:val="00155A4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uiPriority w:val="99"/>
    <w:semiHidden/>
    <w:rsid w:val="000D7BB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0D7BB0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0D7BB0"/>
    <w:rPr>
      <w:lang w:val="x-none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0D7BB0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0D7BB0"/>
    <w:rPr>
      <w:b/>
      <w:bCs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5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32CB"/>
    <w:pPr>
      <w:keepNext/>
      <w:spacing w:after="0" w:line="240" w:lineRule="auto"/>
      <w:outlineLvl w:val="0"/>
    </w:pPr>
    <w:rPr>
      <w:rFonts w:cs="Times New Roman"/>
      <w:b/>
      <w:bCs/>
      <w:i/>
      <w:iCs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632C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D22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13BB3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Calibri Light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6D2288"/>
    <w:rPr>
      <w:rFonts w:ascii="Calibri" w:eastAsia="Times New Roman" w:hAnsi="Calibri" w:cs="Calibri"/>
      <w:b/>
      <w:bCs/>
      <w:sz w:val="28"/>
      <w:szCs w:val="28"/>
      <w:lang w:val="x-none" w:eastAsia="en-US"/>
    </w:rPr>
  </w:style>
  <w:style w:type="character" w:customStyle="1" w:styleId="90">
    <w:name w:val="Заголовок 9 Знак"/>
    <w:link w:val="9"/>
    <w:uiPriority w:val="99"/>
    <w:semiHidden/>
    <w:locked/>
    <w:rPr>
      <w:rFonts w:ascii="Calibri Light" w:eastAsia="Times New Roman" w:hAnsi="Calibri Light" w:cs="Calibri Light"/>
      <w:sz w:val="22"/>
      <w:szCs w:val="22"/>
      <w:lang w:val="x-none" w:eastAsia="en-US"/>
    </w:rPr>
  </w:style>
  <w:style w:type="character" w:customStyle="1" w:styleId="11">
    <w:name w:val="Заголовок №1_"/>
    <w:link w:val="12"/>
    <w:uiPriority w:val="99"/>
    <w:locked/>
    <w:rsid w:val="00AB42D0"/>
    <w:rPr>
      <w:rFonts w:ascii="Tahoma" w:hAnsi="Tahoma" w:cs="Tahoma"/>
      <w:shd w:val="clear" w:color="auto" w:fill="FFFFFF"/>
    </w:rPr>
  </w:style>
  <w:style w:type="character" w:customStyle="1" w:styleId="a3">
    <w:name w:val="Основной текст_"/>
    <w:link w:val="13"/>
    <w:uiPriority w:val="99"/>
    <w:locked/>
    <w:rsid w:val="00AB42D0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B42D0"/>
    <w:pPr>
      <w:shd w:val="clear" w:color="auto" w:fill="FFFFFF"/>
      <w:spacing w:after="360" w:line="240" w:lineRule="atLeast"/>
      <w:outlineLvl w:val="0"/>
    </w:pPr>
    <w:rPr>
      <w:rFonts w:ascii="Tahoma" w:hAnsi="Tahoma" w:cs="Tahoma"/>
    </w:rPr>
  </w:style>
  <w:style w:type="paragraph" w:customStyle="1" w:styleId="13">
    <w:name w:val="Основной текст1"/>
    <w:basedOn w:val="a"/>
    <w:link w:val="a3"/>
    <w:uiPriority w:val="99"/>
    <w:rsid w:val="00AB42D0"/>
    <w:pPr>
      <w:shd w:val="clear" w:color="auto" w:fill="FFFFFF"/>
      <w:spacing w:before="360" w:after="0" w:line="226" w:lineRule="exact"/>
      <w:ind w:firstLine="280"/>
      <w:jc w:val="both"/>
    </w:pPr>
    <w:rPr>
      <w:rFonts w:cs="Times New Roman"/>
    </w:rPr>
  </w:style>
  <w:style w:type="character" w:customStyle="1" w:styleId="a4">
    <w:name w:val="Основной текст + Полужирный"/>
    <w:uiPriority w:val="99"/>
    <w:rsid w:val="00AB42D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5">
    <w:name w:val="Основной текст + Курсив"/>
    <w:uiPriority w:val="99"/>
    <w:rsid w:val="00AB42D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AB42D0"/>
    <w:rPr>
      <w:rFonts w:ascii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B42D0"/>
    <w:pPr>
      <w:shd w:val="clear" w:color="auto" w:fill="FFFFFF"/>
      <w:spacing w:before="360" w:after="120" w:line="240" w:lineRule="atLeast"/>
      <w:jc w:val="center"/>
      <w:outlineLvl w:val="2"/>
    </w:pPr>
    <w:rPr>
      <w:rFonts w:cs="Times New Roman"/>
    </w:rPr>
  </w:style>
  <w:style w:type="character" w:customStyle="1" w:styleId="6">
    <w:name w:val="Основной текст (6)_"/>
    <w:link w:val="60"/>
    <w:uiPriority w:val="99"/>
    <w:locked/>
    <w:rsid w:val="00AB42D0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42D0"/>
    <w:pPr>
      <w:shd w:val="clear" w:color="auto" w:fill="FFFFFF"/>
      <w:spacing w:after="0" w:line="226" w:lineRule="exact"/>
      <w:ind w:firstLine="280"/>
      <w:jc w:val="both"/>
    </w:pPr>
    <w:rPr>
      <w:rFonts w:cs="Times New Roman"/>
    </w:rPr>
  </w:style>
  <w:style w:type="table" w:styleId="a6">
    <w:name w:val="Table Grid"/>
    <w:basedOn w:val="a1"/>
    <w:uiPriority w:val="99"/>
    <w:rsid w:val="00AB42D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 + Курсив1"/>
    <w:aliases w:val="Интервал 0 pt"/>
    <w:uiPriority w:val="99"/>
    <w:rsid w:val="00AB42D0"/>
    <w:rPr>
      <w:rFonts w:ascii="MS Reference Sans Serif" w:hAnsi="MS Reference Sans Serif" w:cs="MS Reference Sans Serif"/>
      <w:i/>
      <w:iCs/>
      <w:spacing w:val="10"/>
      <w:sz w:val="15"/>
      <w:szCs w:val="15"/>
    </w:rPr>
  </w:style>
  <w:style w:type="paragraph" w:styleId="a7">
    <w:name w:val="Balloon Text"/>
    <w:basedOn w:val="a"/>
    <w:link w:val="a8"/>
    <w:uiPriority w:val="99"/>
    <w:semiHidden/>
    <w:rsid w:val="00AB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42D0"/>
    <w:rPr>
      <w:rFonts w:ascii="Tahoma" w:hAnsi="Tahoma" w:cs="Tahoma"/>
      <w:sz w:val="16"/>
      <w:szCs w:val="16"/>
    </w:rPr>
  </w:style>
  <w:style w:type="character" w:customStyle="1" w:styleId="21">
    <w:name w:val="Заголовок №2_"/>
    <w:link w:val="22"/>
    <w:uiPriority w:val="99"/>
    <w:locked/>
    <w:rsid w:val="00C311B3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C311B3"/>
    <w:rPr>
      <w:rFonts w:ascii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311B3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cs="Times New Roman"/>
    </w:rPr>
  </w:style>
  <w:style w:type="paragraph" w:customStyle="1" w:styleId="24">
    <w:name w:val="Основной текст (2)"/>
    <w:basedOn w:val="a"/>
    <w:link w:val="23"/>
    <w:uiPriority w:val="99"/>
    <w:rsid w:val="00C311B3"/>
    <w:pPr>
      <w:shd w:val="clear" w:color="auto" w:fill="FFFFFF"/>
      <w:spacing w:before="120" w:after="0" w:line="230" w:lineRule="exact"/>
      <w:ind w:firstLine="280"/>
      <w:jc w:val="both"/>
    </w:pPr>
    <w:rPr>
      <w:rFonts w:cs="Times New Roman"/>
    </w:rPr>
  </w:style>
  <w:style w:type="character" w:customStyle="1" w:styleId="-1pt">
    <w:name w:val="Основной текст + Интервал -1 pt"/>
    <w:uiPriority w:val="99"/>
    <w:rsid w:val="00C311B3"/>
    <w:rPr>
      <w:rFonts w:ascii="Times New Roman" w:hAnsi="Times New Roman" w:cs="Times New Roman"/>
      <w:spacing w:val="-20"/>
      <w:sz w:val="22"/>
      <w:szCs w:val="22"/>
      <w:shd w:val="clear" w:color="auto" w:fill="FFFFFF"/>
      <w:lang w:val="en-US" w:eastAsia="x-none"/>
    </w:rPr>
  </w:style>
  <w:style w:type="character" w:styleId="a9">
    <w:name w:val="Hyperlink"/>
    <w:uiPriority w:val="99"/>
    <w:rsid w:val="00C311B3"/>
    <w:rPr>
      <w:color w:val="000080"/>
      <w:u w:val="single"/>
    </w:rPr>
  </w:style>
  <w:style w:type="character" w:customStyle="1" w:styleId="10pt">
    <w:name w:val="Основной текст + 10 pt"/>
    <w:uiPriority w:val="99"/>
    <w:rsid w:val="00C311B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2"/>
    <w:basedOn w:val="a"/>
    <w:uiPriority w:val="99"/>
    <w:rsid w:val="00C311B3"/>
    <w:pPr>
      <w:shd w:val="clear" w:color="auto" w:fill="FFFFFF"/>
      <w:spacing w:before="60" w:after="60" w:line="230" w:lineRule="exact"/>
      <w:ind w:hanging="440"/>
    </w:pPr>
    <w:rPr>
      <w:rFonts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uiPriority w:val="99"/>
    <w:rsid w:val="00C311B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a">
    <w:name w:val="List Paragraph"/>
    <w:basedOn w:val="a"/>
    <w:uiPriority w:val="99"/>
    <w:qFormat/>
    <w:rsid w:val="00C311B3"/>
    <w:pPr>
      <w:ind w:left="720"/>
    </w:pPr>
  </w:style>
  <w:style w:type="paragraph" w:styleId="ab">
    <w:name w:val="header"/>
    <w:basedOn w:val="a"/>
    <w:link w:val="ac"/>
    <w:uiPriority w:val="99"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10A05"/>
  </w:style>
  <w:style w:type="paragraph" w:styleId="ad">
    <w:name w:val="footer"/>
    <w:basedOn w:val="a"/>
    <w:link w:val="ae"/>
    <w:uiPriority w:val="99"/>
    <w:rsid w:val="0011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110A05"/>
  </w:style>
  <w:style w:type="paragraph" w:customStyle="1" w:styleId="15">
    <w:name w:val="Знак1"/>
    <w:basedOn w:val="a"/>
    <w:uiPriority w:val="99"/>
    <w:rsid w:val="00B13BB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5632C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Pr>
      <w:lang w:val="x-none" w:eastAsia="en-US"/>
    </w:rPr>
  </w:style>
  <w:style w:type="paragraph" w:styleId="af1">
    <w:name w:val="Plain Text"/>
    <w:basedOn w:val="a"/>
    <w:link w:val="af2"/>
    <w:uiPriority w:val="99"/>
    <w:rsid w:val="005632C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uiPriority w:val="99"/>
    <w:semiHidden/>
    <w:locked/>
    <w:rPr>
      <w:rFonts w:ascii="Courier New" w:hAnsi="Courier New" w:cs="Courier New"/>
      <w:lang w:val="x-none" w:eastAsia="en-US"/>
    </w:rPr>
  </w:style>
  <w:style w:type="paragraph" w:styleId="af3">
    <w:name w:val="Body Text"/>
    <w:basedOn w:val="a"/>
    <w:link w:val="af4"/>
    <w:uiPriority w:val="99"/>
    <w:rsid w:val="005632CB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locked/>
    <w:rPr>
      <w:sz w:val="22"/>
      <w:szCs w:val="22"/>
      <w:lang w:val="x-none" w:eastAsia="en-US"/>
    </w:rPr>
  </w:style>
  <w:style w:type="paragraph" w:styleId="af5">
    <w:name w:val="Body Text Indent"/>
    <w:basedOn w:val="a"/>
    <w:link w:val="af6"/>
    <w:uiPriority w:val="99"/>
    <w:rsid w:val="005632CB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semiHidden/>
    <w:locked/>
    <w:rPr>
      <w:sz w:val="22"/>
      <w:szCs w:val="22"/>
      <w:lang w:val="x-none" w:eastAsia="en-US"/>
    </w:rPr>
  </w:style>
  <w:style w:type="paragraph" w:styleId="af7">
    <w:name w:val="Normal (Web)"/>
    <w:basedOn w:val="a"/>
    <w:uiPriority w:val="99"/>
    <w:rsid w:val="005632C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f8">
    <w:name w:val="page number"/>
    <w:uiPriority w:val="99"/>
    <w:rsid w:val="005632CB"/>
  </w:style>
  <w:style w:type="paragraph" w:customStyle="1" w:styleId="110">
    <w:name w:val="Знак11"/>
    <w:basedOn w:val="a"/>
    <w:uiPriority w:val="99"/>
    <w:rsid w:val="005632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No Spacing"/>
    <w:uiPriority w:val="99"/>
    <w:qFormat/>
    <w:rsid w:val="008E570F"/>
    <w:rPr>
      <w:rFonts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0040C"/>
    <w:pPr>
      <w:spacing w:after="0" w:line="240" w:lineRule="auto"/>
      <w:ind w:left="720" w:firstLine="700"/>
      <w:jc w:val="both"/>
    </w:pPr>
    <w:rPr>
      <w:rFonts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0040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040C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6">
    <w:name w:val="Сетка таблицы1"/>
    <w:uiPriority w:val="99"/>
    <w:rsid w:val="00155A4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uiPriority w:val="99"/>
    <w:semiHidden/>
    <w:rsid w:val="000D7BB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0D7BB0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0D7BB0"/>
    <w:rPr>
      <w:lang w:val="x-none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0D7BB0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0D7BB0"/>
    <w:rPr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10698</Words>
  <Characters>60983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Предмет:</vt:lpstr>
    </vt:vector>
  </TitlesOfParts>
  <Company>school3</Company>
  <LinksUpToDate>false</LinksUpToDate>
  <CharactersWithSpaces>71538</CharactersWithSpaces>
  <SharedDoc>false</SharedDoc>
  <HLinks>
    <vt:vector size="54" baseType="variant">
      <vt:variant>
        <vt:i4>7209014</vt:i4>
      </vt:variant>
      <vt:variant>
        <vt:i4>24</vt:i4>
      </vt:variant>
      <vt:variant>
        <vt:i4>0</vt:i4>
      </vt:variant>
      <vt:variant>
        <vt:i4>5</vt:i4>
      </vt:variant>
      <vt:variant>
        <vt:lpwstr>http://www.pedsovet.ru/</vt:lpwstr>
      </vt:variant>
      <vt:variant>
        <vt:lpwstr/>
      </vt:variant>
      <vt:variant>
        <vt:i4>3342376</vt:i4>
      </vt:variant>
      <vt:variant>
        <vt:i4>21</vt:i4>
      </vt:variant>
      <vt:variant>
        <vt:i4>0</vt:i4>
      </vt:variant>
      <vt:variant>
        <vt:i4>5</vt:i4>
      </vt:variant>
      <vt:variant>
        <vt:lpwstr>http://www.festival.1september.ru/</vt:lpwstr>
      </vt:variant>
      <vt:variant>
        <vt:lpwstr/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http://forumgeom.fau.edu/</vt:lpwstr>
      </vt:variant>
      <vt:variant>
        <vt:lpwstr/>
      </vt:variant>
      <vt:variant>
        <vt:i4>5832708</vt:i4>
      </vt:variant>
      <vt:variant>
        <vt:i4>15</vt:i4>
      </vt:variant>
      <vt:variant>
        <vt:i4>0</vt:i4>
      </vt:variant>
      <vt:variant>
        <vt:i4>5</vt:i4>
      </vt:variant>
      <vt:variant>
        <vt:lpwstr>http://mathworld.wolfram.com/</vt:lpwstr>
      </vt:variant>
      <vt:variant>
        <vt:lpwstr/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>http://www.etudes.ru/</vt:lpwstr>
      </vt:variant>
      <vt:variant>
        <vt:lpwstr/>
      </vt:variant>
      <vt:variant>
        <vt:i4>5570577</vt:i4>
      </vt:variant>
      <vt:variant>
        <vt:i4>9</vt:i4>
      </vt:variant>
      <vt:variant>
        <vt:i4>0</vt:i4>
      </vt:variant>
      <vt:variant>
        <vt:i4>5</vt:i4>
      </vt:variant>
      <vt:variant>
        <vt:lpwstr>http://kvant/</vt:lpwstr>
      </vt:variant>
      <vt:variant>
        <vt:lpwstr/>
      </vt:variant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http://window.edu.ru/window/library/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http://ilib.mirror1.mccme.ru/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</dc:title>
  <dc:subject/>
  <dc:creator>Администратор</dc:creator>
  <cp:keywords/>
  <cp:lastModifiedBy>User</cp:lastModifiedBy>
  <cp:revision>11</cp:revision>
  <cp:lastPrinted>2021-11-03T08:50:00Z</cp:lastPrinted>
  <dcterms:created xsi:type="dcterms:W3CDTF">2021-10-22T18:43:00Z</dcterms:created>
  <dcterms:modified xsi:type="dcterms:W3CDTF">2021-11-03T08:51:00Z</dcterms:modified>
</cp:coreProperties>
</file>