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Аналитическая справка</w:t>
      </w:r>
    </w:p>
    <w:p w:rsidR="00E90FA4" w:rsidRDefault="00E90FA4" w:rsidP="00E9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Вышетравинская ОШ - МБОУ  Окская СШ филиал дошкольная группа</w:t>
      </w: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за 2021 – 2022 учебный год</w:t>
      </w: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C1AF0" w:rsidRPr="00CC1AF0" w:rsidRDefault="00CC1AF0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lang w:eastAsia="ru-RU"/>
        </w:rPr>
      </w:pPr>
    </w:p>
    <w:p w:rsidR="00E90FA4" w:rsidRDefault="00E90FA4" w:rsidP="00E90FA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0FA4" w:rsidRPr="0061719F" w:rsidRDefault="00E90FA4" w:rsidP="00E90FA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Аналитическая часть</w:t>
      </w:r>
    </w:p>
    <w:p w:rsidR="00E90FA4" w:rsidRPr="0061719F" w:rsidRDefault="00E90FA4" w:rsidP="00E90FA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719F">
        <w:rPr>
          <w:rFonts w:ascii="Times New Roman" w:hAnsi="Times New Roman"/>
          <w:b/>
          <w:sz w:val="24"/>
          <w:szCs w:val="24"/>
          <w:lang w:eastAsia="ru-RU"/>
        </w:rPr>
        <w:t>Оценка образовательной деятельности</w:t>
      </w:r>
    </w:p>
    <w:p w:rsidR="00F6631A" w:rsidRPr="0061719F" w:rsidRDefault="00F6631A" w:rsidP="00F6631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Аналитическая часть</w:t>
      </w:r>
    </w:p>
    <w:p w:rsidR="00F6631A" w:rsidRPr="00565D17" w:rsidRDefault="00F6631A" w:rsidP="00F663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5D1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631A" w:rsidRPr="00565D17" w:rsidRDefault="00F6631A" w:rsidP="00F6631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дошкольных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муниципального бюджетного образовательного учреждения «Окская средняя школа» муниципального образования – Рязанский муниципальный район Рязанской области (далее - Учреждение),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  <w:proofErr w:type="gramEnd"/>
    </w:p>
    <w:p w:rsidR="00F6631A" w:rsidRPr="00565D17" w:rsidRDefault="00F6631A" w:rsidP="00F6631A">
      <w:pPr>
        <w:pStyle w:val="a3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1A" w:rsidRPr="00565D17" w:rsidRDefault="00F6631A" w:rsidP="00F6631A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требованиями:</w:t>
      </w:r>
    </w:p>
    <w:p w:rsidR="00F6631A" w:rsidRPr="00565D17" w:rsidRDefault="00F6631A" w:rsidP="00F6631A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г. № 273-ФЗ «Об образовании в Российской Федерации»;</w:t>
      </w:r>
    </w:p>
    <w:p w:rsidR="00F6631A" w:rsidRPr="00565D17" w:rsidRDefault="00F6631A" w:rsidP="00F6631A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Постановления Правительства РФ от 05.08.2013 г. № 662 «Об осуществлении мониторинга системы образования» (С изменениями и дополнениями от: </w:t>
      </w:r>
      <w:r w:rsidRPr="00565D17">
        <w:rPr>
          <w:rFonts w:ascii="Times New Roman" w:hAnsi="Times New Roman" w:cs="Times New Roman"/>
          <w:color w:val="000000"/>
          <w:sz w:val="24"/>
          <w:szCs w:val="24"/>
        </w:rPr>
        <w:t>21 марта, 25 мая 2019 г., 12 марта 2020 г., 24 марта 2022г.);</w:t>
      </w:r>
    </w:p>
    <w:p w:rsidR="00F6631A" w:rsidRPr="00565D17" w:rsidRDefault="00F6631A" w:rsidP="00F6631A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14.06.2013 г. № 462 «Об утверждении порядка проведения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организации»;</w:t>
      </w:r>
    </w:p>
    <w:p w:rsidR="00F6631A" w:rsidRPr="00565D17" w:rsidRDefault="00F6631A" w:rsidP="00F6631A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6631A" w:rsidRPr="00565D17" w:rsidRDefault="00F6631A" w:rsidP="00F6631A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Учреждения.</w:t>
      </w:r>
    </w:p>
    <w:p w:rsidR="00F6631A" w:rsidRPr="00565D17" w:rsidRDefault="00F6631A" w:rsidP="00F6631A">
      <w:pPr>
        <w:pStyle w:val="a3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1A" w:rsidRPr="00565D17" w:rsidRDefault="00F6631A" w:rsidP="00F6631A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система оценки качества образования Учреждения (далее – ВСОКО) предназначена для управления качеством образования в Учреждении, обеспечения участников образовательных отношений достоверной информацией о качестве образования, предоставляемого Учреждением, и о его тенденциях развития. В рамках ВСОКО осуществляется оценка качества образования, выполняемая самостоятельно Учреждением с помощью процедур мониторинга и контроля.</w:t>
      </w:r>
    </w:p>
    <w:p w:rsidR="00F6631A" w:rsidRPr="00565D17" w:rsidRDefault="00F6631A" w:rsidP="00F6631A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пользователями результатов ВСОКО являются: педагоги, родители (законные представители) воспитанников Учреждения.</w:t>
      </w:r>
    </w:p>
    <w:p w:rsidR="00F6631A" w:rsidRPr="00565D17" w:rsidRDefault="00F6631A" w:rsidP="00F6631A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F6631A" w:rsidRPr="00565D17" w:rsidRDefault="00F6631A" w:rsidP="00F6631A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F6631A" w:rsidRPr="00565D17" w:rsidRDefault="00F6631A" w:rsidP="00F6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31A" w:rsidRPr="00565D17" w:rsidRDefault="00F6631A" w:rsidP="00F6631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цели, задачи, принципы внутренней оценки качества образования в ДОУ</w:t>
      </w:r>
    </w:p>
    <w:p w:rsidR="00F6631A" w:rsidRPr="00565D17" w:rsidRDefault="00F6631A" w:rsidP="00F6631A">
      <w:pPr>
        <w:pStyle w:val="a3"/>
        <w:ind w:left="39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631A" w:rsidRPr="00565D17" w:rsidRDefault="00F6631A" w:rsidP="00F6631A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ВСОКО Учреждения являются:</w:t>
      </w:r>
    </w:p>
    <w:p w:rsidR="00F6631A" w:rsidRPr="00F939FF" w:rsidRDefault="00F6631A" w:rsidP="00F663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:rsidR="00F6631A" w:rsidRPr="00F939FF" w:rsidRDefault="00F6631A" w:rsidP="00F663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информационной основы принятия управленческих решений.</w:t>
      </w:r>
    </w:p>
    <w:p w:rsidR="00F6631A" w:rsidRPr="00565D17" w:rsidRDefault="00F6631A" w:rsidP="00F6631A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ВСОКО Учреждения являются:</w:t>
      </w:r>
    </w:p>
    <w:p w:rsidR="00F6631A" w:rsidRPr="00F939FF" w:rsidRDefault="00F6631A" w:rsidP="00F663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надежности и технологичности процедур оценки качества образования;</w:t>
      </w:r>
    </w:p>
    <w:p w:rsidR="00F6631A" w:rsidRPr="00F939FF" w:rsidRDefault="00F6631A" w:rsidP="00F663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F6631A" w:rsidRPr="00F939FF" w:rsidRDefault="00F6631A" w:rsidP="00F663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соответствия фактических образовательных условий Учреждения к условиям    реализации образовательной программы Учреждения;</w:t>
      </w:r>
    </w:p>
    <w:p w:rsidR="00F6631A" w:rsidRPr="00F939FF" w:rsidRDefault="00F6631A" w:rsidP="00F663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</w:t>
      </w:r>
      <w:proofErr w:type="gramStart"/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степени соответствия результатов освоения образовательных программ</w:t>
      </w:r>
      <w:proofErr w:type="gramEnd"/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федеральному государственному образовательному стандарту дошкольного образования;</w:t>
      </w:r>
    </w:p>
    <w:p w:rsidR="00F6631A" w:rsidRPr="00F939FF" w:rsidRDefault="00F6631A" w:rsidP="00F663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состояния и эффективности деятельности Учреждения;</w:t>
      </w:r>
    </w:p>
    <w:p w:rsidR="00F6631A" w:rsidRPr="00F939FF" w:rsidRDefault="00F6631A" w:rsidP="00F663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квалификации педагогов Учреждения в области оценки качества образования, анализа и использования результатов оценочных процедур;</w:t>
      </w:r>
    </w:p>
    <w:p w:rsidR="00F6631A" w:rsidRPr="00F939FF" w:rsidRDefault="00F6631A" w:rsidP="00F663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открытости и доступности проводимых процедур по оценке качества образования;</w:t>
      </w:r>
    </w:p>
    <w:p w:rsidR="00F6631A" w:rsidRDefault="00F6631A" w:rsidP="00F663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F6631A" w:rsidRDefault="00F6631A" w:rsidP="00F6631A">
      <w:pPr>
        <w:pStyle w:val="a3"/>
        <w:spacing w:after="0" w:line="240" w:lineRule="auto"/>
        <w:rPr>
          <w:rFonts w:ascii="Times New Roman" w:hAnsi="Times New Roman"/>
        </w:rPr>
      </w:pPr>
    </w:p>
    <w:p w:rsidR="00F6631A" w:rsidRPr="00F6631A" w:rsidRDefault="00F6631A" w:rsidP="00F6631A">
      <w:pPr>
        <w:pStyle w:val="a3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631A">
        <w:rPr>
          <w:rFonts w:ascii="Times New Roman" w:hAnsi="Times New Roman"/>
        </w:rPr>
        <w:t>Сроки проведения мониторинга: с 01.09.2021 по 31.05.2022 г</w:t>
      </w:r>
    </w:p>
    <w:p w:rsidR="00F6631A" w:rsidRPr="00F939FF" w:rsidRDefault="00F6631A" w:rsidP="00F6631A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631A" w:rsidRPr="00543D47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Состав комиссии: </w:t>
      </w:r>
    </w:p>
    <w:p w:rsidR="00F6631A" w:rsidRPr="00543D47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>Председатель комиссии: Демина Т.М., заведующая филиалом</w:t>
      </w:r>
    </w:p>
    <w:p w:rsidR="00F6631A" w:rsidRPr="00543D47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 Члены комиссии: Махно В.А. заместитель заведующего филиалом;</w:t>
      </w:r>
    </w:p>
    <w:p w:rsidR="00F6631A" w:rsidRPr="00543D47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>Володина И.В. учитель начальных классов,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65418">
        <w:rPr>
          <w:rFonts w:ascii="Times New Roman" w:hAnsi="Times New Roman"/>
        </w:rPr>
        <w:t>В качестве источников данных для оценки качества образования используются: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65418">
        <w:rPr>
          <w:rFonts w:ascii="Times New Roman" w:hAnsi="Times New Roman"/>
        </w:rPr>
        <w:t xml:space="preserve"> - мониторинговые исследования; 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65418">
        <w:rPr>
          <w:rFonts w:ascii="Times New Roman" w:hAnsi="Times New Roman"/>
        </w:rPr>
        <w:t>- социологические опросы;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65418">
        <w:rPr>
          <w:rFonts w:ascii="Times New Roman" w:hAnsi="Times New Roman"/>
        </w:rPr>
        <w:t xml:space="preserve"> - отчеты воспитателей ДОУ; 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65418">
        <w:rPr>
          <w:rFonts w:ascii="Times New Roman" w:hAnsi="Times New Roman"/>
        </w:rPr>
        <w:t xml:space="preserve">- посещение образовательных ситуаций и игровых образовательных событий, других мероприятий, организуемых воспитателями </w:t>
      </w:r>
      <w:r>
        <w:rPr>
          <w:rFonts w:ascii="Times New Roman" w:hAnsi="Times New Roman"/>
        </w:rPr>
        <w:t>дошкольной группы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Предметом системы оценки качества образования являются: 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1. Качество условий реализации ООП образовательного учреждения; 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2. Качество реализации образовательного процесса; 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>3. Профессиональная компетентность педагогов;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 4. Соблюдение </w:t>
      </w:r>
      <w:r>
        <w:rPr>
          <w:rFonts w:ascii="Times New Roman" w:hAnsi="Times New Roman"/>
        </w:rPr>
        <w:t>требований по уходу и присмотру</w:t>
      </w:r>
      <w:r w:rsidRPr="00543D47">
        <w:rPr>
          <w:rFonts w:ascii="Times New Roman" w:hAnsi="Times New Roman"/>
        </w:rPr>
        <w:t>.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Содержание </w:t>
      </w:r>
      <w:proofErr w:type="gramStart"/>
      <w:r w:rsidRPr="00543D47">
        <w:rPr>
          <w:rFonts w:ascii="Times New Roman" w:hAnsi="Times New Roman"/>
        </w:rPr>
        <w:t>процедуры оценки качества условий реализации</w:t>
      </w:r>
      <w:proofErr w:type="gramEnd"/>
      <w:r w:rsidRPr="00543D47">
        <w:rPr>
          <w:rFonts w:ascii="Times New Roman" w:hAnsi="Times New Roman"/>
        </w:rPr>
        <w:t xml:space="preserve"> ООП ДО включает в себя: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 - требования к психолого-педагогическим условиям;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 - требования к кадровым условиям; 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>- требования к развивающей предметно-пространственной среде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E57E7A" w:rsidRDefault="00F6631A" w:rsidP="002D66E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Оценка психолого-педагогических условий </w:t>
      </w:r>
    </w:p>
    <w:p w:rsidR="00F6631A" w:rsidRDefault="00F6631A" w:rsidP="002D66E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43D47">
        <w:rPr>
          <w:rFonts w:ascii="Times New Roman" w:hAnsi="Times New Roman"/>
        </w:rPr>
        <w:t xml:space="preserve">Оценка индивидуального развития детей проводится в рамках педагогической диагностики. Педагогическая диагностика проводится в ходе наблюдений за активностью детей в спонтанной и специально организованной деятельности. Инструментом педагогической диагностики являются карты наблюдений детского развития, </w:t>
      </w:r>
      <w:proofErr w:type="gramStart"/>
      <w:r w:rsidRPr="00543D47">
        <w:rPr>
          <w:rFonts w:ascii="Times New Roman" w:hAnsi="Times New Roman"/>
        </w:rPr>
        <w:t>позволяющий</w:t>
      </w:r>
      <w:proofErr w:type="gramEnd"/>
      <w:r w:rsidRPr="00543D47">
        <w:rPr>
          <w:rFonts w:ascii="Times New Roman" w:hAnsi="Times New Roman"/>
        </w:rPr>
        <w:t xml:space="preserve"> фиксировать индивидуальную динамику и перспективы развития каждого ребенка. Педагоги соотносят свои наблюдения и определяют уровень эффективности педагогических воздействий по образовательным областям в отношении каждого ребенка. Уровни определяются на основе соотнесения данных наблюдений с показателями уровней: высокого, среднего, и низкого. Каждый последующий уровень определяет для ребенка «зону ближайшего развития». Данные по группе детей систематизируют и отражают в таблицах. Разрабатываются рекомендации по совершенствованию образовательной деятельности в </w:t>
      </w:r>
      <w:r w:rsidRPr="00543D47">
        <w:rPr>
          <w:rFonts w:ascii="Times New Roman" w:hAnsi="Times New Roman"/>
        </w:rPr>
        <w:lastRenderedPageBreak/>
        <w:t xml:space="preserve">направлении ее </w:t>
      </w:r>
      <w:proofErr w:type="gramStart"/>
      <w:r w:rsidRPr="00543D47">
        <w:rPr>
          <w:rFonts w:ascii="Times New Roman" w:hAnsi="Times New Roman"/>
        </w:rPr>
        <w:t>индивидуализации</w:t>
      </w:r>
      <w:proofErr w:type="gramEnd"/>
      <w:r w:rsidRPr="00543D47">
        <w:rPr>
          <w:rFonts w:ascii="Times New Roman" w:hAnsi="Times New Roman"/>
        </w:rPr>
        <w:t xml:space="preserve"> как с конкретными детьми, так и с группой детей. Инструментом оценки педагога по оптимальному выстраиванию взаимодействия с детьми является аутентичная оценка, которая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образовательной деятельности).</w:t>
      </w:r>
    </w:p>
    <w:p w:rsid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F6631A" w:rsidRPr="00F6631A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6631A">
        <w:rPr>
          <w:rFonts w:ascii="Times New Roman" w:hAnsi="Times New Roman"/>
        </w:rPr>
        <w:t>Результаты освоения</w:t>
      </w:r>
      <w:r w:rsidR="00115325">
        <w:rPr>
          <w:rFonts w:ascii="Times New Roman" w:hAnsi="Times New Roman"/>
        </w:rPr>
        <w:t xml:space="preserve"> ООП в дошкольной группе</w:t>
      </w:r>
      <w:r w:rsidRPr="00F6631A">
        <w:rPr>
          <w:rFonts w:ascii="Times New Roman" w:hAnsi="Times New Roman"/>
        </w:rPr>
        <w:t xml:space="preserve"> в 2021-2022уч. году: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6"/>
        <w:gridCol w:w="5397"/>
        <w:gridCol w:w="2694"/>
      </w:tblGrid>
      <w:tr w:rsidR="00115325" w:rsidRPr="00A31590" w:rsidTr="00115325">
        <w:trPr>
          <w:trHeight w:val="26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b/>
                <w:szCs w:val="24"/>
              </w:rPr>
            </w:pPr>
            <w:r w:rsidRPr="00A31590">
              <w:rPr>
                <w:rFonts w:ascii="Times New Roman" w:hAnsi="Times New Roman"/>
                <w:b/>
                <w:szCs w:val="24"/>
              </w:rPr>
              <w:t>Социально-коммуникативное развитие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jc w:val="center"/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 xml:space="preserve">Виды деятельности, средства 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реализации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Результаты, достигнутые при реализации основных направлений развития ребенка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</w:p>
        </w:tc>
      </w:tr>
      <w:tr w:rsidR="00115325" w:rsidRPr="00AB11C6" w:rsidTr="0011532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Социализация, развитие общения, нравственное воспитание.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A31590">
              <w:rPr>
                <w:rFonts w:ascii="Times New Roman" w:hAnsi="Times New Roman"/>
                <w:szCs w:val="24"/>
              </w:rPr>
              <w:t>со</w:t>
            </w:r>
            <w:proofErr w:type="gramEnd"/>
            <w:r w:rsidRPr="00A31590">
              <w:rPr>
                <w:rFonts w:ascii="Times New Roman" w:hAnsi="Times New Roman"/>
                <w:szCs w:val="24"/>
              </w:rPr>
              <w:t xml:space="preserve"> взрослыми и сверстниками, развитие  социального и эмоционального интеллекта.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 xml:space="preserve"> В игровой, трудовой, образовательной деятельности быть отзывчивым, сопереживать, уважительно и доброжелательно относится к окружающим. Ребенок в семье и сообществе: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У многих детей сформирован образ Я;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 xml:space="preserve">У детей развиты навыки самообслуживания,  Развито становление самостоятельности, целенаправленности и </w:t>
            </w:r>
            <w:proofErr w:type="spellStart"/>
            <w:r w:rsidRPr="00A31590">
              <w:rPr>
                <w:rFonts w:ascii="Times New Roman" w:hAnsi="Times New Roman"/>
                <w:szCs w:val="24"/>
              </w:rPr>
              <w:t>саморегуляции</w:t>
            </w:r>
            <w:proofErr w:type="spellEnd"/>
            <w:r w:rsidRPr="00A31590">
              <w:rPr>
                <w:rFonts w:ascii="Times New Roman" w:hAnsi="Times New Roman"/>
                <w:szCs w:val="24"/>
              </w:rPr>
              <w:t xml:space="preserve"> собственных действий;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Сформированы культурн</w:t>
            </w:r>
            <w:proofErr w:type="gramStart"/>
            <w:r w:rsidRPr="00A31590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A31590">
              <w:rPr>
                <w:rFonts w:ascii="Times New Roman" w:hAnsi="Times New Roman"/>
                <w:szCs w:val="24"/>
              </w:rPr>
              <w:t xml:space="preserve"> гигиенические навыки;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Сформированы представления о безопасном поведении в быту, социуме, в природе.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Развиты волевые качества;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115325" w:rsidRPr="00A31590" w:rsidRDefault="00115325" w:rsidP="000A76A6">
            <w:pPr>
              <w:jc w:val="center"/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Расширены представления детей об их обязанностях, прежде всего в связи с подготовкой детей к школе. Сформирован интерес к учебной и экспериментальной деятельности и желание учиться в школе.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Default="00115325" w:rsidP="000A76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Низкий уровень – 0 %</w:t>
            </w:r>
          </w:p>
          <w:p w:rsidR="00115325" w:rsidRDefault="00115325" w:rsidP="000A76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уровень – 32 %</w:t>
            </w: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Высокий уровень – 68 %</w:t>
            </w: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E822D9" w:rsidRDefault="00115325" w:rsidP="00115325">
            <w:pPr>
              <w:rPr>
                <w:rFonts w:ascii="Times New Roman" w:hAnsi="Times New Roman"/>
                <w:szCs w:val="24"/>
              </w:rPr>
            </w:pPr>
          </w:p>
        </w:tc>
      </w:tr>
      <w:tr w:rsidR="00115325" w:rsidRPr="00AB11C6" w:rsidTr="0011532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b/>
                <w:szCs w:val="24"/>
              </w:rPr>
            </w:pPr>
            <w:r w:rsidRPr="00A31590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A31590">
              <w:rPr>
                <w:rFonts w:ascii="Times New Roman" w:hAnsi="Times New Roman"/>
                <w:szCs w:val="24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 действий, становление сознания; развитие воображения и творческой активности; Иметь представление о форме, цвете, размере, материале, звучании, ритме, темпе, количестве, числе, части и целом, пространстве и времени, движении и покое, причинах и следствии.</w:t>
            </w:r>
            <w:proofErr w:type="gramEnd"/>
            <w:r w:rsidRPr="00A31590">
              <w:rPr>
                <w:rFonts w:ascii="Times New Roman" w:hAnsi="Times New Roman"/>
                <w:szCs w:val="24"/>
              </w:rPr>
              <w:t xml:space="preserve"> </w:t>
            </w:r>
            <w:r w:rsidRPr="00A31590">
              <w:rPr>
                <w:rFonts w:ascii="Times New Roman" w:hAnsi="Times New Roman"/>
                <w:szCs w:val="24"/>
              </w:rPr>
              <w:lastRenderedPageBreak/>
              <w:t>Решение этих задач через следующие методы и приемы: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*Наблюдение,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*Экскурсии,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*Решение проблемных ситуаций,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*Экспериментирование,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*Коллекционирование,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*Моделирование,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*Реализация проекта,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*занятия,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*Дидактические игры.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Default="00115325" w:rsidP="000A76A6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115325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Низкий уровень – 0 %</w:t>
            </w:r>
          </w:p>
          <w:p w:rsidR="00115325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уровень – 58 %</w:t>
            </w:r>
          </w:p>
          <w:p w:rsidR="00115325" w:rsidRPr="00E822D9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Высокий уровень – 42 %</w:t>
            </w:r>
          </w:p>
          <w:p w:rsidR="00115325" w:rsidRPr="00AB11C6" w:rsidRDefault="00115325" w:rsidP="000A76A6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15325" w:rsidRPr="00AB11C6" w:rsidTr="0011532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b/>
                <w:szCs w:val="24"/>
              </w:rPr>
            </w:pPr>
            <w:r w:rsidRPr="00A31590">
              <w:rPr>
                <w:rFonts w:ascii="Times New Roman" w:hAnsi="Times New Roman"/>
                <w:b/>
                <w:szCs w:val="24"/>
              </w:rPr>
              <w:lastRenderedPageBreak/>
              <w:t>Речевое развитие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Речевое развитие включает владение речью, как средством общения и культуры;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Обогащение активного словаря;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Развитие связной, грамматически правильной диалогической и монологической речи;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Развитие речевого творчества; развитие звуковой и интонационной культуры речи; фонематического слуха; знакомство с книжной литературой; понимание на слух текстов, различных жанров детской литературы. Дети охотно слушают чтение художественной литературы. С большим удовольствием отвечают на вопросы по сюжету полным распространенным предложением.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Грамотно строят предложения при описании картины, игрушки. Дети умеют говорить по очереди, не перебивая собеседника. Умеют составлять короткие  описательные рассказы о предметах.  Дети умеют строить диалог (спрашивать, отвечать, объяснять, просить, пользуясь разнообразными языковыми средствами).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Дети успешно и с желанием играют в дидактические и словесные игры.</w:t>
            </w:r>
          </w:p>
          <w:p w:rsidR="00115325" w:rsidRPr="00A31590" w:rsidRDefault="00115325" w:rsidP="000A76A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Default="00115325" w:rsidP="000A76A6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115325" w:rsidRDefault="00115325" w:rsidP="000A76A6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115325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Низкий уровень – 4 %</w:t>
            </w:r>
          </w:p>
          <w:p w:rsidR="00115325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уровень – 51 %</w:t>
            </w:r>
          </w:p>
          <w:p w:rsidR="00115325" w:rsidRPr="00E822D9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Высокий уровень – 45 %</w:t>
            </w:r>
          </w:p>
          <w:p w:rsidR="00115325" w:rsidRPr="00AB11C6" w:rsidRDefault="00115325" w:rsidP="000A76A6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15325" w:rsidRPr="00A31590" w:rsidTr="0011532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b/>
                <w:szCs w:val="24"/>
              </w:rPr>
            </w:pPr>
            <w:r w:rsidRPr="00A31590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Мастерская по изготовлению продуктов детского творчества. Реализация проектов.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Музыкальн</w:t>
            </w:r>
            <w:proofErr w:type="gramStart"/>
            <w:r w:rsidRPr="00A31590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A31590">
              <w:rPr>
                <w:rFonts w:ascii="Times New Roman" w:hAnsi="Times New Roman"/>
                <w:szCs w:val="24"/>
              </w:rPr>
              <w:t xml:space="preserve"> художественная: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Слушание,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Исполнение,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Импровизация,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31590">
              <w:rPr>
                <w:rFonts w:ascii="Times New Roman" w:hAnsi="Times New Roman"/>
                <w:szCs w:val="24"/>
              </w:rPr>
              <w:lastRenderedPageBreak/>
              <w:t>Экспериментирование</w:t>
            </w:r>
            <w:proofErr w:type="gramStart"/>
            <w:r w:rsidRPr="00A31590">
              <w:rPr>
                <w:rFonts w:ascii="Times New Roman" w:hAnsi="Times New Roman"/>
                <w:szCs w:val="24"/>
              </w:rPr>
              <w:t>.В</w:t>
            </w:r>
            <w:proofErr w:type="spellEnd"/>
            <w:proofErr w:type="gramEnd"/>
            <w:r w:rsidRPr="00A31590">
              <w:rPr>
                <w:rFonts w:ascii="Times New Roman" w:hAnsi="Times New Roman"/>
                <w:szCs w:val="24"/>
              </w:rPr>
              <w:t xml:space="preserve"> художественной деятельности ребенку охотно принимают тему, предложенную педагогом, может ее конкретизировать;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 xml:space="preserve">Уверенно использует освоенные техники, создает выразительные образы, </w:t>
            </w:r>
            <w:proofErr w:type="gramStart"/>
            <w:r w:rsidRPr="00A31590">
              <w:rPr>
                <w:rFonts w:ascii="Times New Roman" w:hAnsi="Times New Roman"/>
                <w:szCs w:val="24"/>
              </w:rPr>
              <w:t>верно</w:t>
            </w:r>
            <w:proofErr w:type="gramEnd"/>
            <w:r w:rsidRPr="00A31590">
              <w:rPr>
                <w:rFonts w:ascii="Times New Roman" w:hAnsi="Times New Roman"/>
                <w:szCs w:val="24"/>
              </w:rPr>
              <w:t xml:space="preserve">  подбирает для их создания средства выразительности; по собственной инициативе рисует, лепит, мастерит подарки родным, предметы интерьера.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Низкий уровень – 0 %</w:t>
            </w:r>
          </w:p>
          <w:p w:rsidR="00115325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уровень – 65 %</w:t>
            </w:r>
          </w:p>
          <w:p w:rsidR="00115325" w:rsidRPr="00E822D9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Высокий уровень – 35 %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</w:p>
        </w:tc>
      </w:tr>
      <w:tr w:rsidR="00115325" w:rsidRPr="00A31590" w:rsidTr="0011532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b/>
                <w:szCs w:val="24"/>
              </w:rPr>
            </w:pPr>
            <w:r w:rsidRPr="00A31590">
              <w:rPr>
                <w:rFonts w:ascii="Times New Roman" w:hAnsi="Times New Roman"/>
                <w:b/>
                <w:szCs w:val="24"/>
              </w:rPr>
              <w:lastRenderedPageBreak/>
              <w:t>Физическое развитие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Двигательная деятельность: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Подвижные дидактические игры;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Подвижные игры с правилами;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Игровые упражнения;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Соревнования;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 w:rsidRPr="00A31590">
              <w:rPr>
                <w:rFonts w:ascii="Times New Roman" w:hAnsi="Times New Roman"/>
                <w:szCs w:val="24"/>
              </w:rPr>
              <w:t>Ребенок проявляет интерес к физическим упражнениям и правильно их выполняет, проявляют самоконтроль и самооценку. Может самостоятельно придумать и выполнить несложные физические упражнения, стремиться к проявлению индивидуальности.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25" w:rsidRDefault="00115325" w:rsidP="000A76A6">
            <w:pPr>
              <w:rPr>
                <w:rFonts w:ascii="Times New Roman" w:hAnsi="Times New Roman"/>
                <w:szCs w:val="24"/>
              </w:rPr>
            </w:pPr>
          </w:p>
          <w:p w:rsidR="00115325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Низкий уровень – 0 %</w:t>
            </w:r>
          </w:p>
          <w:p w:rsidR="00115325" w:rsidRDefault="00115325" w:rsidP="001153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уровень – 40 %</w:t>
            </w:r>
          </w:p>
          <w:p w:rsidR="00115325" w:rsidRPr="00A31590" w:rsidRDefault="00115325" w:rsidP="000A76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Высокий уровень – 60 %</w:t>
            </w:r>
          </w:p>
        </w:tc>
      </w:tr>
    </w:tbl>
    <w:p w:rsidR="00F6631A" w:rsidRPr="00543D47" w:rsidRDefault="00F6631A" w:rsidP="00F6631A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E90FA4" w:rsidRPr="002D66E0" w:rsidRDefault="002D66E0" w:rsidP="0005469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66E0">
        <w:rPr>
          <w:rFonts w:ascii="Times New Roman" w:hAnsi="Times New Roman"/>
        </w:rPr>
        <w:t>Анализ данных показывает положительную динамику в сторону увеличения количества детей с высоким уровнем освоения образовательных областей, за счет сокращения численности детей с низким уровнем, что является показателем эффективности педагогических воздействий, как на конкретных детей, так и на группу.</w:t>
      </w:r>
    </w:p>
    <w:p w:rsidR="002D66E0" w:rsidRDefault="002D66E0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2D66E0">
        <w:rPr>
          <w:rFonts w:ascii="Times New Roman" w:hAnsi="Times New Roman"/>
        </w:rPr>
        <w:t>Педагоги в своей работе решают следующие задачи:</w:t>
      </w:r>
    </w:p>
    <w:p w:rsidR="002D66E0" w:rsidRDefault="002D66E0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2D66E0">
        <w:rPr>
          <w:rFonts w:ascii="Times New Roman" w:hAnsi="Times New Roman"/>
        </w:rPr>
        <w:t xml:space="preserve"> - учет возможности развития каждого возраста; </w:t>
      </w:r>
    </w:p>
    <w:p w:rsidR="002D66E0" w:rsidRDefault="002D66E0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2D66E0">
        <w:rPr>
          <w:rFonts w:ascii="Times New Roman" w:hAnsi="Times New Roman"/>
        </w:rPr>
        <w:t>- развитие индивидуальных особенностей ребенка;</w:t>
      </w:r>
    </w:p>
    <w:p w:rsidR="002D66E0" w:rsidRDefault="002D66E0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2D66E0">
        <w:rPr>
          <w:rFonts w:ascii="Times New Roman" w:hAnsi="Times New Roman"/>
        </w:rPr>
        <w:t xml:space="preserve"> - создание благоприятного для развития ребенка климата в детском саду; </w:t>
      </w:r>
    </w:p>
    <w:p w:rsidR="002D66E0" w:rsidRDefault="002D66E0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2D66E0">
        <w:rPr>
          <w:rFonts w:ascii="Times New Roman" w:hAnsi="Times New Roman"/>
        </w:rPr>
        <w:t>- оказание своевременной педагогической помощи, как детям, так и их родителям;</w:t>
      </w:r>
    </w:p>
    <w:p w:rsidR="002D66E0" w:rsidRDefault="002D66E0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2D66E0">
        <w:rPr>
          <w:rFonts w:ascii="Times New Roman" w:hAnsi="Times New Roman"/>
        </w:rPr>
        <w:t xml:space="preserve"> - подготовка детей к школьному обучению.</w:t>
      </w:r>
    </w:p>
    <w:p w:rsidR="00813E68" w:rsidRDefault="002D66E0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2D66E0">
        <w:rPr>
          <w:rFonts w:ascii="Times New Roman" w:hAnsi="Times New Roman"/>
        </w:rPr>
        <w:t xml:space="preserve"> Образовательный проце</w:t>
      </w:r>
      <w:proofErr w:type="gramStart"/>
      <w:r w:rsidRPr="002D66E0">
        <w:rPr>
          <w:rFonts w:ascii="Times New Roman" w:hAnsi="Times New Roman"/>
        </w:rPr>
        <w:t>сс вкл</w:t>
      </w:r>
      <w:proofErr w:type="gramEnd"/>
      <w:r w:rsidRPr="002D66E0">
        <w:rPr>
          <w:rFonts w:ascii="Times New Roman" w:hAnsi="Times New Roman"/>
        </w:rPr>
        <w:t>ючает как совместную деятельность взрослого с детьми, так свободную самостоятельную деятельность воспитанников</w:t>
      </w:r>
      <w:r>
        <w:rPr>
          <w:rFonts w:ascii="Times New Roman" w:hAnsi="Times New Roman"/>
        </w:rPr>
        <w:t>.</w:t>
      </w:r>
    </w:p>
    <w:p w:rsidR="0010721D" w:rsidRDefault="0010721D" w:rsidP="002D66E0">
      <w:pPr>
        <w:spacing w:after="0" w:line="257" w:lineRule="auto"/>
        <w:ind w:firstLine="284"/>
        <w:rPr>
          <w:rFonts w:ascii="Times New Roman" w:hAnsi="Times New Roman"/>
        </w:rPr>
      </w:pPr>
    </w:p>
    <w:p w:rsidR="002D66E0" w:rsidRDefault="0010721D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10721D">
        <w:rPr>
          <w:rFonts w:ascii="Times New Roman" w:hAnsi="Times New Roman"/>
        </w:rPr>
        <w:t>Образовательный процесс осуществляли 2 педагога.</w:t>
      </w:r>
    </w:p>
    <w:p w:rsidR="0010721D" w:rsidRDefault="0010721D" w:rsidP="002D66E0">
      <w:pPr>
        <w:spacing w:after="0" w:line="257" w:lineRule="auto"/>
        <w:ind w:firstLine="284"/>
        <w:rPr>
          <w:rFonts w:ascii="Times New Roman" w:hAnsi="Times New Roman"/>
        </w:rPr>
      </w:pPr>
    </w:p>
    <w:p w:rsidR="0010721D" w:rsidRDefault="0010721D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10721D">
        <w:rPr>
          <w:rFonts w:ascii="Times New Roman" w:hAnsi="Times New Roman"/>
        </w:rPr>
        <w:t>Таблица данных образования, квалификации педагогов</w:t>
      </w:r>
    </w:p>
    <w:p w:rsidR="0010721D" w:rsidRDefault="0010721D" w:rsidP="002D66E0">
      <w:pPr>
        <w:spacing w:after="0" w:line="257" w:lineRule="auto"/>
        <w:ind w:firstLine="284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  <w:b/>
              </w:rPr>
            </w:pPr>
            <w:r w:rsidRPr="0010721D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  <w:b/>
              </w:rPr>
            </w:pPr>
            <w:r w:rsidRPr="0010721D">
              <w:rPr>
                <w:rFonts w:ascii="Times New Roman" w:hAnsi="Times New Roman"/>
                <w:b/>
              </w:rPr>
              <w:t>Количество педагогов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 xml:space="preserve">1  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10721D">
              <w:rPr>
                <w:rFonts w:ascii="Times New Roman" w:hAnsi="Times New Roman"/>
              </w:rPr>
              <w:t>педагогическое</w:t>
            </w:r>
            <w:proofErr w:type="gramEnd"/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 xml:space="preserve">0 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>Среднее образование</w:t>
            </w:r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 xml:space="preserve">1 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10721D">
              <w:rPr>
                <w:rFonts w:ascii="Times New Roman" w:hAnsi="Times New Roman"/>
              </w:rPr>
              <w:t>педагогическое</w:t>
            </w:r>
            <w:proofErr w:type="gramEnd"/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 xml:space="preserve">1 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10721D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 xml:space="preserve">1 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  <w:b/>
              </w:rPr>
              <w:t>Квалификация</w:t>
            </w:r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  <w:b/>
              </w:rPr>
            </w:pPr>
            <w:r w:rsidRPr="0010721D">
              <w:rPr>
                <w:rFonts w:ascii="Times New Roman" w:hAnsi="Times New Roman"/>
                <w:b/>
              </w:rPr>
              <w:t>Количество педагогов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  <w:b/>
              </w:rPr>
            </w:pPr>
            <w:r w:rsidRPr="0010721D">
              <w:rPr>
                <w:rFonts w:ascii="Times New Roman" w:hAnsi="Times New Roman"/>
              </w:rPr>
              <w:lastRenderedPageBreak/>
              <w:t>Высшая квалификационная категория</w:t>
            </w:r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  <w:b/>
              </w:rPr>
            </w:pPr>
            <w:r w:rsidRPr="0010721D">
              <w:rPr>
                <w:rFonts w:ascii="Times New Roman" w:hAnsi="Times New Roman"/>
              </w:rPr>
              <w:t>0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>1</w:t>
            </w:r>
          </w:p>
        </w:tc>
      </w:tr>
      <w:tr w:rsidR="0010721D" w:rsidRPr="0010721D" w:rsidTr="0010721D">
        <w:tc>
          <w:tcPr>
            <w:tcW w:w="4785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>Без квалификационной категории</w:t>
            </w:r>
          </w:p>
        </w:tc>
        <w:tc>
          <w:tcPr>
            <w:tcW w:w="4786" w:type="dxa"/>
          </w:tcPr>
          <w:p w:rsidR="0010721D" w:rsidRPr="0010721D" w:rsidRDefault="0010721D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10721D">
              <w:rPr>
                <w:rFonts w:ascii="Times New Roman" w:hAnsi="Times New Roman"/>
              </w:rPr>
              <w:t>1</w:t>
            </w:r>
          </w:p>
        </w:tc>
      </w:tr>
    </w:tbl>
    <w:p w:rsidR="0010721D" w:rsidRDefault="0010721D" w:rsidP="002D66E0">
      <w:pPr>
        <w:spacing w:after="0" w:line="257" w:lineRule="auto"/>
        <w:ind w:firstLine="284"/>
        <w:rPr>
          <w:rFonts w:ascii="Times New Roman" w:hAnsi="Times New Roman"/>
        </w:rPr>
      </w:pPr>
    </w:p>
    <w:p w:rsidR="0010721D" w:rsidRDefault="0010721D" w:rsidP="002D66E0">
      <w:pPr>
        <w:spacing w:after="0" w:line="257" w:lineRule="auto"/>
        <w:ind w:firstLine="284"/>
        <w:rPr>
          <w:rFonts w:ascii="Times New Roman" w:hAnsi="Times New Roman"/>
          <w:b/>
        </w:rPr>
      </w:pPr>
      <w:r w:rsidRPr="0010721D">
        <w:rPr>
          <w:rFonts w:ascii="Times New Roman" w:hAnsi="Times New Roman"/>
          <w:b/>
        </w:rPr>
        <w:t>Оценка предметно - пространственной развивающей среды</w:t>
      </w:r>
    </w:p>
    <w:p w:rsidR="0010721D" w:rsidRDefault="0010721D" w:rsidP="002D66E0">
      <w:pPr>
        <w:spacing w:after="0" w:line="257" w:lineRule="auto"/>
        <w:ind w:firstLine="284"/>
        <w:rPr>
          <w:rFonts w:ascii="Times New Roman" w:hAnsi="Times New Roman"/>
          <w:b/>
        </w:rPr>
      </w:pPr>
    </w:p>
    <w:p w:rsidR="00054690" w:rsidRPr="00707303" w:rsidRDefault="00054690" w:rsidP="00054690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303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Развивающая предметно-пространственная среда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деятельности, для двигательной активности. А также для возможности уединения. </w:t>
      </w:r>
      <w:r w:rsidRPr="00707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Выделенные зоны имеют возможность объединяться, </w:t>
      </w:r>
      <w:proofErr w:type="spellStart"/>
      <w:r w:rsidRPr="00707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взаимозаменяться</w:t>
      </w:r>
      <w:proofErr w:type="spellEnd"/>
      <w:r w:rsidRPr="00707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:rsidR="0010721D" w:rsidRDefault="0010721D" w:rsidP="00054690">
      <w:pPr>
        <w:spacing w:after="0" w:line="257" w:lineRule="auto"/>
        <w:ind w:firstLine="284"/>
        <w:jc w:val="both"/>
        <w:rPr>
          <w:rFonts w:ascii="Times New Roman" w:hAnsi="Times New Roman"/>
          <w:b/>
        </w:rPr>
      </w:pPr>
    </w:p>
    <w:p w:rsidR="00054690" w:rsidRDefault="00054690" w:rsidP="002D66E0">
      <w:pPr>
        <w:spacing w:after="0" w:line="257" w:lineRule="auto"/>
        <w:ind w:firstLine="284"/>
        <w:rPr>
          <w:rFonts w:ascii="Times New Roman" w:hAnsi="Times New Roman"/>
        </w:rPr>
      </w:pPr>
      <w:r w:rsidRPr="00054690">
        <w:rPr>
          <w:rFonts w:ascii="Times New Roman" w:hAnsi="Times New Roman"/>
        </w:rPr>
        <w:t>Перечень помещений для организации социально-бытовых условий для воспитанников представлен в таблице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4690" w:rsidTr="00054690">
        <w:tc>
          <w:tcPr>
            <w:tcW w:w="4785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  <w:b/>
              </w:rPr>
            </w:pPr>
            <w:r w:rsidRPr="00054690">
              <w:rPr>
                <w:rFonts w:ascii="Times New Roman" w:hAnsi="Times New Roman"/>
                <w:b/>
              </w:rPr>
              <w:t>Наименование помещений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  <w:b/>
              </w:rPr>
            </w:pPr>
            <w:r w:rsidRPr="00054690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054690" w:rsidTr="00054690">
        <w:tc>
          <w:tcPr>
            <w:tcW w:w="4785" w:type="dxa"/>
          </w:tcPr>
          <w:p w:rsidR="00054690" w:rsidRPr="00054690" w:rsidRDefault="00054690" w:rsidP="0005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690">
              <w:rPr>
                <w:rFonts w:ascii="Times New Roman" w:eastAsia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hAnsi="Times New Roman"/>
              </w:rPr>
              <w:t>1</w:t>
            </w:r>
          </w:p>
        </w:tc>
      </w:tr>
      <w:tr w:rsidR="00054690" w:rsidTr="00054690">
        <w:tc>
          <w:tcPr>
            <w:tcW w:w="4785" w:type="dxa"/>
          </w:tcPr>
          <w:p w:rsidR="00054690" w:rsidRPr="00054690" w:rsidRDefault="00054690" w:rsidP="0005469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eastAsia="Times New Roman" w:hAnsi="Times New Roman"/>
                <w:sz w:val="24"/>
                <w:szCs w:val="24"/>
              </w:rPr>
              <w:t>Раздевалка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hAnsi="Times New Roman"/>
              </w:rPr>
              <w:t>1</w:t>
            </w:r>
          </w:p>
        </w:tc>
      </w:tr>
      <w:tr w:rsidR="00054690" w:rsidTr="00054690">
        <w:tc>
          <w:tcPr>
            <w:tcW w:w="4785" w:type="dxa"/>
          </w:tcPr>
          <w:p w:rsidR="00054690" w:rsidRPr="00054690" w:rsidRDefault="00054690" w:rsidP="0005469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eastAsia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hAnsi="Times New Roman"/>
              </w:rPr>
              <w:t>2</w:t>
            </w:r>
          </w:p>
        </w:tc>
      </w:tr>
      <w:tr w:rsidR="00054690" w:rsidTr="00054690">
        <w:tc>
          <w:tcPr>
            <w:tcW w:w="4785" w:type="dxa"/>
          </w:tcPr>
          <w:p w:rsidR="00054690" w:rsidRPr="00054690" w:rsidRDefault="00054690" w:rsidP="0005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90">
              <w:rPr>
                <w:rFonts w:ascii="Times New Roman" w:hAnsi="Times New Roman"/>
                <w:sz w:val="24"/>
                <w:szCs w:val="24"/>
              </w:rPr>
              <w:t>Медицинская комната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hAnsi="Times New Roman"/>
              </w:rPr>
              <w:t>1</w:t>
            </w:r>
          </w:p>
        </w:tc>
      </w:tr>
      <w:tr w:rsidR="00054690" w:rsidTr="00054690">
        <w:tc>
          <w:tcPr>
            <w:tcW w:w="4785" w:type="dxa"/>
          </w:tcPr>
          <w:p w:rsidR="00054690" w:rsidRPr="00054690" w:rsidRDefault="00054690" w:rsidP="0005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90">
              <w:rPr>
                <w:rFonts w:ascii="Times New Roman" w:hAnsi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hAnsi="Times New Roman"/>
              </w:rPr>
              <w:t>1</w:t>
            </w:r>
          </w:p>
        </w:tc>
      </w:tr>
      <w:tr w:rsidR="00054690" w:rsidTr="00054690">
        <w:tc>
          <w:tcPr>
            <w:tcW w:w="4785" w:type="dxa"/>
          </w:tcPr>
          <w:p w:rsidR="00054690" w:rsidRPr="00054690" w:rsidRDefault="00054690" w:rsidP="0005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90">
              <w:rPr>
                <w:rFonts w:ascii="Times New Roman" w:hAnsi="Times New Roman"/>
                <w:sz w:val="24"/>
                <w:szCs w:val="24"/>
              </w:rPr>
              <w:t>Зона для раздачи пищи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hAnsi="Times New Roman"/>
              </w:rPr>
              <w:t>1</w:t>
            </w:r>
          </w:p>
        </w:tc>
      </w:tr>
      <w:tr w:rsidR="00054690" w:rsidTr="00054690">
        <w:tc>
          <w:tcPr>
            <w:tcW w:w="4785" w:type="dxa"/>
          </w:tcPr>
          <w:p w:rsidR="00054690" w:rsidRPr="00054690" w:rsidRDefault="00054690" w:rsidP="0005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90">
              <w:rPr>
                <w:rFonts w:ascii="Times New Roman" w:hAnsi="Times New Roman"/>
                <w:sz w:val="24"/>
                <w:szCs w:val="24"/>
              </w:rPr>
              <w:t>Умывальная комната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hAnsi="Times New Roman"/>
              </w:rPr>
              <w:t>1</w:t>
            </w:r>
          </w:p>
        </w:tc>
      </w:tr>
      <w:tr w:rsidR="00054690" w:rsidTr="00054690">
        <w:tc>
          <w:tcPr>
            <w:tcW w:w="4785" w:type="dxa"/>
          </w:tcPr>
          <w:p w:rsidR="00054690" w:rsidRPr="00054690" w:rsidRDefault="00054690" w:rsidP="0005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90">
              <w:rPr>
                <w:rFonts w:ascii="Times New Roman" w:hAnsi="Times New Roman"/>
                <w:sz w:val="24"/>
                <w:szCs w:val="24"/>
              </w:rPr>
              <w:t>Прачечная комната</w:t>
            </w:r>
          </w:p>
        </w:tc>
        <w:tc>
          <w:tcPr>
            <w:tcW w:w="4786" w:type="dxa"/>
          </w:tcPr>
          <w:p w:rsidR="00054690" w:rsidRPr="00054690" w:rsidRDefault="00054690" w:rsidP="002D66E0">
            <w:pPr>
              <w:spacing w:after="0" w:line="257" w:lineRule="auto"/>
              <w:rPr>
                <w:rFonts w:ascii="Times New Roman" w:hAnsi="Times New Roman"/>
              </w:rPr>
            </w:pPr>
            <w:r w:rsidRPr="00054690">
              <w:rPr>
                <w:rFonts w:ascii="Times New Roman" w:hAnsi="Times New Roman"/>
              </w:rPr>
              <w:t>1</w:t>
            </w:r>
          </w:p>
        </w:tc>
      </w:tr>
    </w:tbl>
    <w:p w:rsidR="00054690" w:rsidRDefault="00054690" w:rsidP="002D66E0">
      <w:pPr>
        <w:spacing w:after="0" w:line="257" w:lineRule="auto"/>
        <w:ind w:firstLine="284"/>
        <w:rPr>
          <w:rFonts w:ascii="Times New Roman" w:hAnsi="Times New Roman"/>
        </w:rPr>
      </w:pPr>
    </w:p>
    <w:p w:rsidR="00054690" w:rsidRDefault="00054690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054690">
        <w:rPr>
          <w:rFonts w:ascii="Times New Roman" w:hAnsi="Times New Roman"/>
        </w:rPr>
        <w:t xml:space="preserve">Организация материально-технического обеспечения </w:t>
      </w:r>
      <w:r>
        <w:rPr>
          <w:rFonts w:ascii="Times New Roman" w:hAnsi="Times New Roman"/>
        </w:rPr>
        <w:t>дошкольной группы</w:t>
      </w:r>
      <w:r w:rsidRPr="00054690">
        <w:rPr>
          <w:rFonts w:ascii="Times New Roman" w:hAnsi="Times New Roman"/>
        </w:rPr>
        <w:t xml:space="preserve"> осуществляется в соответствии с ФГОС </w:t>
      </w:r>
      <w:proofErr w:type="gramStart"/>
      <w:r w:rsidRPr="00054690">
        <w:rPr>
          <w:rFonts w:ascii="Times New Roman" w:hAnsi="Times New Roman"/>
        </w:rPr>
        <w:t>ДО</w:t>
      </w:r>
      <w:proofErr w:type="gramEnd"/>
      <w:r w:rsidRPr="00054690">
        <w:rPr>
          <w:rFonts w:ascii="Times New Roman" w:hAnsi="Times New Roman"/>
        </w:rPr>
        <w:t xml:space="preserve"> и обеспечивает </w:t>
      </w:r>
      <w:proofErr w:type="gramStart"/>
      <w:r w:rsidRPr="00054690">
        <w:rPr>
          <w:rFonts w:ascii="Times New Roman" w:hAnsi="Times New Roman"/>
        </w:rPr>
        <w:t>соблюдение</w:t>
      </w:r>
      <w:proofErr w:type="gramEnd"/>
      <w:r w:rsidRPr="00054690">
        <w:rPr>
          <w:rFonts w:ascii="Times New Roman" w:hAnsi="Times New Roman"/>
        </w:rPr>
        <w:t xml:space="preserve"> всех требований к созданию развивающей предметно-пространственной среды: содержательно-насыщенная, трансформируемая, полифункциональная, вариативная, доступная, безопасная. </w:t>
      </w:r>
    </w:p>
    <w:p w:rsidR="00054690" w:rsidRDefault="00054690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054690">
        <w:rPr>
          <w:rFonts w:ascii="Times New Roman" w:hAnsi="Times New Roman"/>
        </w:rPr>
        <w:t xml:space="preserve">Предметно-пространственная развивающая среда укомплектована игровым, дидактическим оборудованием в соответствии с ФГОС </w:t>
      </w:r>
      <w:proofErr w:type="gramStart"/>
      <w:r w:rsidRPr="00054690">
        <w:rPr>
          <w:rFonts w:ascii="Times New Roman" w:hAnsi="Times New Roman"/>
        </w:rPr>
        <w:t>ДО</w:t>
      </w:r>
      <w:proofErr w:type="gramEnd"/>
      <w:r w:rsidRPr="000546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Групповая комната включае</w:t>
      </w:r>
      <w:r w:rsidRPr="00054690">
        <w:rPr>
          <w:rFonts w:ascii="Times New Roman" w:hAnsi="Times New Roman"/>
        </w:rPr>
        <w:t xml:space="preserve">т игровую, познавательную, обеденную зоны. Все группы оснащены в соответствии с </w:t>
      </w:r>
      <w:r>
        <w:rPr>
          <w:rFonts w:ascii="Times New Roman" w:hAnsi="Times New Roman"/>
        </w:rPr>
        <w:t xml:space="preserve">возрастом, полом детей. В </w:t>
      </w:r>
      <w:r w:rsidRPr="00054690">
        <w:rPr>
          <w:rFonts w:ascii="Times New Roman" w:hAnsi="Times New Roman"/>
        </w:rPr>
        <w:t xml:space="preserve"> группе созданы и оснащены зоны различной активности и уединения для развития детской активности в различных видах деятельности в пяти образовательных областях. В </w:t>
      </w:r>
      <w:r>
        <w:rPr>
          <w:rFonts w:ascii="Times New Roman" w:hAnsi="Times New Roman"/>
        </w:rPr>
        <w:t xml:space="preserve">прихожей комнате </w:t>
      </w:r>
      <w:r w:rsidRPr="00054690">
        <w:rPr>
          <w:rFonts w:ascii="Times New Roman" w:hAnsi="Times New Roman"/>
        </w:rPr>
        <w:t xml:space="preserve">  организованы выставки детского художественного творчества. </w:t>
      </w:r>
    </w:p>
    <w:p w:rsidR="00054690" w:rsidRDefault="00054690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Территория дошкольной группы </w:t>
      </w:r>
      <w:r w:rsidRPr="00054690">
        <w:rPr>
          <w:rFonts w:ascii="Times New Roman" w:hAnsi="Times New Roman"/>
        </w:rPr>
        <w:t xml:space="preserve"> - важное составляющее звено развивающей предметно</w:t>
      </w:r>
      <w:r>
        <w:rPr>
          <w:rFonts w:ascii="Times New Roman" w:hAnsi="Times New Roman"/>
        </w:rPr>
        <w:t>-пространственной среды. Игровая площадка</w:t>
      </w:r>
      <w:r w:rsidRPr="00054690">
        <w:rPr>
          <w:rFonts w:ascii="Times New Roman" w:hAnsi="Times New Roman"/>
        </w:rPr>
        <w:t xml:space="preserve"> соответствуют гигиеническим требованиям и обеспечивают удовлетворение потребнос</w:t>
      </w:r>
      <w:r>
        <w:rPr>
          <w:rFonts w:ascii="Times New Roman" w:hAnsi="Times New Roman"/>
        </w:rPr>
        <w:t>тей детей в движении и развитии</w:t>
      </w:r>
      <w:r w:rsidRPr="00054690">
        <w:rPr>
          <w:rFonts w:ascii="Times New Roman" w:hAnsi="Times New Roman"/>
        </w:rPr>
        <w:t xml:space="preserve">. Для защиты детей от </w:t>
      </w:r>
      <w:r>
        <w:rPr>
          <w:rFonts w:ascii="Times New Roman" w:hAnsi="Times New Roman"/>
        </w:rPr>
        <w:t>солнца и осадков имеется веранда</w:t>
      </w:r>
      <w:r w:rsidRPr="00054690">
        <w:rPr>
          <w:rFonts w:ascii="Times New Roman" w:hAnsi="Times New Roman"/>
        </w:rPr>
        <w:t xml:space="preserve">. </w:t>
      </w:r>
    </w:p>
    <w:p w:rsidR="00503818" w:rsidRDefault="00054690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054690">
        <w:rPr>
          <w:rFonts w:ascii="Times New Roman" w:hAnsi="Times New Roman"/>
        </w:rPr>
        <w:t>В свободном доступе воспитанников имеется игровое оборудование для игр с песком, для подвижных игр и трудовой деятельности, для познавательного развития.</w:t>
      </w:r>
    </w:p>
    <w:p w:rsidR="00503818" w:rsidRDefault="00054690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054690">
        <w:rPr>
          <w:rFonts w:ascii="Times New Roman" w:hAnsi="Times New Roman"/>
        </w:rPr>
        <w:t xml:space="preserve"> Развивающая предметно-пространственная среда ДОУ,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</w:t>
      </w:r>
      <w:r w:rsidR="00503818">
        <w:rPr>
          <w:rFonts w:ascii="Times New Roman" w:hAnsi="Times New Roman"/>
        </w:rPr>
        <w:t>-</w:t>
      </w:r>
      <w:r w:rsidRPr="00054690">
        <w:rPr>
          <w:rFonts w:ascii="Times New Roman" w:hAnsi="Times New Roman"/>
        </w:rPr>
        <w:t xml:space="preserve">эпидемиологическим правилам и нормативам, гигиеническим педагогическим и эстетическим требованиям. </w:t>
      </w:r>
    </w:p>
    <w:p w:rsidR="00503818" w:rsidRPr="00503818" w:rsidRDefault="00503818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03818">
        <w:rPr>
          <w:rFonts w:ascii="Times New Roman" w:hAnsi="Times New Roman"/>
          <w:b/>
        </w:rPr>
        <w:t>Оценка качество организации образовательного процесса</w:t>
      </w:r>
    </w:p>
    <w:p w:rsidR="00503818" w:rsidRDefault="00503818" w:rsidP="00503818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03818">
        <w:rPr>
          <w:rFonts w:ascii="Times New Roman" w:hAnsi="Times New Roman"/>
        </w:rPr>
        <w:t xml:space="preserve"> Источниками информации оценки реализации образовательного процесса являются: отчет о </w:t>
      </w:r>
      <w:proofErr w:type="spellStart"/>
      <w:r w:rsidRPr="00503818">
        <w:rPr>
          <w:rFonts w:ascii="Times New Roman" w:hAnsi="Times New Roman"/>
        </w:rPr>
        <w:t>самообследовании</w:t>
      </w:r>
      <w:proofErr w:type="spellEnd"/>
      <w:r w:rsidRPr="00503818">
        <w:rPr>
          <w:rFonts w:ascii="Times New Roman" w:hAnsi="Times New Roman"/>
        </w:rPr>
        <w:t>, ООП ДОУ, рабочая программа педагога, результаты посещения занятий.</w:t>
      </w:r>
    </w:p>
    <w:p w:rsidR="00503818" w:rsidRPr="00503818" w:rsidRDefault="00503818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03818">
        <w:rPr>
          <w:rFonts w:ascii="Times New Roman" w:hAnsi="Times New Roman"/>
        </w:rPr>
        <w:t xml:space="preserve">В дошкольной группе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503818">
        <w:rPr>
          <w:rFonts w:ascii="Times New Roman" w:hAnsi="Times New Roman"/>
        </w:rPr>
        <w:t>ДО</w:t>
      </w:r>
      <w:proofErr w:type="gramEnd"/>
      <w:r w:rsidRPr="00503818">
        <w:rPr>
          <w:rFonts w:ascii="Times New Roman" w:hAnsi="Times New Roman"/>
        </w:rPr>
        <w:t>)</w:t>
      </w:r>
    </w:p>
    <w:p w:rsidR="00503818" w:rsidRDefault="00503818" w:rsidP="00CC1A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lastRenderedPageBreak/>
        <w:t>Рабочая образовательная программа разработана для построения системы педагогической деятельности дошкольной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</w:t>
      </w:r>
    </w:p>
    <w:p w:rsidR="00503818" w:rsidRPr="004D0533" w:rsidRDefault="00503818" w:rsidP="00CC1A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4D0533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4D0533">
        <w:rPr>
          <w:rFonts w:ascii="Times New Roman" w:hAnsi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общества:</w:t>
      </w:r>
    </w:p>
    <w:p w:rsidR="00503818" w:rsidRPr="004D0533" w:rsidRDefault="00503818" w:rsidP="00CC1A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 xml:space="preserve"> </w:t>
      </w:r>
      <w:r w:rsidRPr="004D0533">
        <w:rPr>
          <w:rFonts w:ascii="Times New Roman" w:hAnsi="Times New Roman"/>
          <w:sz w:val="24"/>
          <w:szCs w:val="24"/>
        </w:rPr>
        <w:sym w:font="Symbol" w:char="F02D"/>
      </w:r>
      <w:r w:rsidRPr="004D0533">
        <w:rPr>
          <w:rFonts w:ascii="Times New Roman" w:hAnsi="Times New Roman"/>
          <w:sz w:val="24"/>
          <w:szCs w:val="24"/>
        </w:rPr>
        <w:t xml:space="preserve"> социально-коммуникативное развитие; </w:t>
      </w:r>
    </w:p>
    <w:p w:rsidR="00503818" w:rsidRPr="004D0533" w:rsidRDefault="00503818" w:rsidP="00CC1A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sym w:font="Symbol" w:char="F02D"/>
      </w:r>
      <w:r w:rsidRPr="004D0533">
        <w:rPr>
          <w:rFonts w:ascii="Times New Roman" w:hAnsi="Times New Roman"/>
          <w:sz w:val="24"/>
          <w:szCs w:val="24"/>
        </w:rPr>
        <w:t xml:space="preserve"> познавательное развитие; </w:t>
      </w:r>
    </w:p>
    <w:p w:rsidR="00503818" w:rsidRPr="004D0533" w:rsidRDefault="00503818" w:rsidP="00CC1A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sym w:font="Symbol" w:char="F02D"/>
      </w:r>
      <w:r w:rsidRPr="004D0533">
        <w:rPr>
          <w:rFonts w:ascii="Times New Roman" w:hAnsi="Times New Roman"/>
          <w:sz w:val="24"/>
          <w:szCs w:val="24"/>
        </w:rPr>
        <w:t xml:space="preserve"> речевое развитие;</w:t>
      </w:r>
    </w:p>
    <w:p w:rsidR="00503818" w:rsidRPr="004D0533" w:rsidRDefault="00503818" w:rsidP="00CC1A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 xml:space="preserve"> </w:t>
      </w:r>
      <w:r w:rsidRPr="004D0533">
        <w:rPr>
          <w:rFonts w:ascii="Times New Roman" w:hAnsi="Times New Roman"/>
          <w:sz w:val="24"/>
          <w:szCs w:val="24"/>
        </w:rPr>
        <w:sym w:font="Symbol" w:char="F02D"/>
      </w:r>
      <w:r w:rsidRPr="004D0533">
        <w:rPr>
          <w:rFonts w:ascii="Times New Roman" w:hAnsi="Times New Roman"/>
          <w:sz w:val="24"/>
          <w:szCs w:val="24"/>
        </w:rPr>
        <w:t xml:space="preserve"> художественно-эстетическое развитие; </w:t>
      </w:r>
    </w:p>
    <w:p w:rsidR="00503818" w:rsidRPr="004D0533" w:rsidRDefault="00503818" w:rsidP="00CC1A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sym w:font="Symbol" w:char="F02D"/>
      </w:r>
      <w:r w:rsidRPr="004D0533">
        <w:rPr>
          <w:rFonts w:ascii="Times New Roman" w:hAnsi="Times New Roman"/>
          <w:sz w:val="24"/>
          <w:szCs w:val="24"/>
        </w:rPr>
        <w:t xml:space="preserve"> физическое развитие.</w:t>
      </w:r>
    </w:p>
    <w:p w:rsidR="00503818" w:rsidRPr="00503818" w:rsidRDefault="00503818" w:rsidP="00CC1A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03818">
        <w:rPr>
          <w:rFonts w:ascii="Times New Roman" w:hAnsi="Times New Roman"/>
        </w:rPr>
        <w:t>Образовательная область «Социально – коммуникативное развитие» имеет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:rsidR="00503818" w:rsidRPr="00503818" w:rsidRDefault="00503818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03818">
        <w:rPr>
          <w:rFonts w:ascii="Times New Roman" w:hAnsi="Times New Roman"/>
        </w:rPr>
        <w:t xml:space="preserve"> 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503818" w:rsidRPr="00503818" w:rsidRDefault="00503818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03818">
        <w:rPr>
          <w:rFonts w:ascii="Times New Roman" w:hAnsi="Times New Roman"/>
        </w:rPr>
        <w:t xml:space="preserve">Образовательная область «Речевое развитие» предусматривает развитие детской речи в большой интеграции с познанием, коммуникацией, художественными направлениями. </w:t>
      </w:r>
    </w:p>
    <w:p w:rsidR="00503818" w:rsidRPr="00503818" w:rsidRDefault="00503818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03818">
        <w:rPr>
          <w:rFonts w:ascii="Times New Roman" w:hAnsi="Times New Roman"/>
        </w:rPr>
        <w:t xml:space="preserve"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 </w:t>
      </w:r>
    </w:p>
    <w:p w:rsidR="00503818" w:rsidRDefault="00503818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03818">
        <w:rPr>
          <w:rFonts w:ascii="Times New Roman" w:hAnsi="Times New Roman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612499" w:rsidRPr="004D0533" w:rsidRDefault="00612499" w:rsidP="0061249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4D0533">
        <w:rPr>
          <w:rFonts w:ascii="Times New Roman" w:eastAsia="Times New Roman" w:hAnsi="Times New Roman"/>
          <w:b/>
          <w:bCs/>
          <w:sz w:val="24"/>
          <w:szCs w:val="24"/>
        </w:rPr>
        <w:t>Взаимодействие с родителями (законными представителями)</w:t>
      </w:r>
    </w:p>
    <w:p w:rsidR="00612499" w:rsidRDefault="00612499" w:rsidP="00612499">
      <w:pPr>
        <w:spacing w:after="0" w:line="257" w:lineRule="auto"/>
        <w:ind w:firstLine="284"/>
        <w:rPr>
          <w:rFonts w:ascii="Times New Roman" w:hAnsi="Times New Roman"/>
        </w:rPr>
      </w:pPr>
      <w:r w:rsidRPr="004D0533">
        <w:rPr>
          <w:rFonts w:ascii="Times New Roman" w:eastAsia="Times New Roman" w:hAnsi="Times New Roman"/>
          <w:b/>
          <w:bCs/>
          <w:sz w:val="24"/>
          <w:szCs w:val="24"/>
        </w:rPr>
        <w:t>воспитанников</w:t>
      </w:r>
    </w:p>
    <w:p w:rsidR="00612499" w:rsidRPr="004D0533" w:rsidRDefault="00612499" w:rsidP="0061249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D0533">
        <w:rPr>
          <w:rFonts w:ascii="Times New Roman" w:eastAsia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12499" w:rsidRPr="004D0533" w:rsidRDefault="00612499" w:rsidP="0061249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D0533">
        <w:rPr>
          <w:rFonts w:ascii="Times New Roman" w:eastAsia="Times New Roman" w:hAnsi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4D0533">
        <w:rPr>
          <w:rFonts w:ascii="Times New Roman" w:eastAsia="Times New Roman" w:hAnsi="Times New Roman"/>
          <w:sz w:val="24"/>
          <w:szCs w:val="24"/>
        </w:rPr>
        <w:t>социальн</w:t>
      </w:r>
      <w:proofErr w:type="gramStart"/>
      <w:r w:rsidRPr="004D0533">
        <w:rPr>
          <w:rFonts w:ascii="Times New Roman" w:eastAsia="Times New Roman" w:hAnsi="Times New Roman"/>
          <w:sz w:val="24"/>
          <w:szCs w:val="24"/>
        </w:rPr>
        <w:t>o</w:t>
      </w:r>
      <w:proofErr w:type="spellEnd"/>
      <w:proofErr w:type="gramEnd"/>
      <w:r w:rsidRPr="004D0533">
        <w:rPr>
          <w:rFonts w:ascii="Times New Roman" w:eastAsia="Times New Roman" w:hAnsi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дошкольной группы. </w:t>
      </w:r>
    </w:p>
    <w:p w:rsidR="00503818" w:rsidRDefault="00503818" w:rsidP="00054690">
      <w:pPr>
        <w:spacing w:after="0" w:line="257" w:lineRule="auto"/>
        <w:ind w:firstLine="284"/>
        <w:jc w:val="both"/>
        <w:rPr>
          <w:rFonts w:ascii="Times New Roman" w:hAnsi="Times New Roman"/>
          <w:b/>
        </w:rPr>
      </w:pPr>
      <w:r w:rsidRPr="00503818">
        <w:rPr>
          <w:rFonts w:ascii="Times New Roman" w:hAnsi="Times New Roman"/>
          <w:b/>
        </w:rPr>
        <w:t>Оценка условий присмотра и ухода за детьми</w:t>
      </w:r>
    </w:p>
    <w:p w:rsidR="00503818" w:rsidRDefault="00EC35D7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EC35D7">
        <w:rPr>
          <w:rFonts w:ascii="Times New Roman" w:hAnsi="Times New Roman"/>
        </w:rPr>
        <w:t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Охрана здоровья детей, его укрепление – предмет заботы всего коллектива ДОУ.</w:t>
      </w:r>
    </w:p>
    <w:p w:rsidR="00EC35D7" w:rsidRPr="005D2A9C" w:rsidRDefault="00EC35D7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>Медицинское обслуживание осущест</w:t>
      </w:r>
      <w:r w:rsidR="005D2A9C" w:rsidRPr="005D2A9C">
        <w:rPr>
          <w:rFonts w:ascii="Times New Roman" w:hAnsi="Times New Roman"/>
        </w:rPr>
        <w:t xml:space="preserve">вляет </w:t>
      </w:r>
      <w:r w:rsidRPr="005D2A9C">
        <w:rPr>
          <w:rFonts w:ascii="Times New Roman" w:hAnsi="Times New Roman"/>
        </w:rPr>
        <w:t>ме</w:t>
      </w:r>
      <w:r w:rsidR="005D2A9C" w:rsidRPr="005D2A9C">
        <w:rPr>
          <w:rFonts w:ascii="Times New Roman" w:hAnsi="Times New Roman"/>
        </w:rPr>
        <w:t>дицинская сестра</w:t>
      </w:r>
      <w:r w:rsidRPr="005D2A9C">
        <w:rPr>
          <w:rFonts w:ascii="Times New Roman" w:hAnsi="Times New Roman"/>
        </w:rPr>
        <w:t>:</w:t>
      </w:r>
    </w:p>
    <w:p w:rsidR="00EC35D7" w:rsidRPr="005D2A9C" w:rsidRDefault="00EC35D7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 xml:space="preserve"> - осмотр детей медсестрой во время утреннего приема;</w:t>
      </w:r>
    </w:p>
    <w:p w:rsidR="00EC35D7" w:rsidRPr="005D2A9C" w:rsidRDefault="00EC35D7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 xml:space="preserve"> - антропометрические замеры; </w:t>
      </w:r>
    </w:p>
    <w:p w:rsidR="00EC35D7" w:rsidRPr="005D2A9C" w:rsidRDefault="00EC35D7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 xml:space="preserve">- мониторинг заболеваемости; </w:t>
      </w:r>
    </w:p>
    <w:p w:rsidR="00EC35D7" w:rsidRPr="005D2A9C" w:rsidRDefault="00EC35D7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 xml:space="preserve">- ведутся и своевременно заполняются медицинские карты; </w:t>
      </w:r>
    </w:p>
    <w:p w:rsidR="00EC35D7" w:rsidRPr="005D2A9C" w:rsidRDefault="00EC35D7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>- ежегодно проводится вакцинация в соответствии с графиком;</w:t>
      </w:r>
    </w:p>
    <w:p w:rsidR="00EC35D7" w:rsidRDefault="00EC35D7" w:rsidP="00054690">
      <w:pPr>
        <w:spacing w:after="0" w:line="257" w:lineRule="auto"/>
        <w:ind w:firstLine="284"/>
        <w:jc w:val="both"/>
      </w:pPr>
      <w:r w:rsidRPr="005D2A9C">
        <w:rPr>
          <w:rFonts w:ascii="Times New Roman" w:hAnsi="Times New Roman"/>
        </w:rPr>
        <w:t xml:space="preserve">- организован контроль за санитарно – гигиеническим состоянием помещений, оборудования, территории в соответствии с </w:t>
      </w:r>
      <w:proofErr w:type="spellStart"/>
      <w:r w:rsidRPr="005D2A9C">
        <w:rPr>
          <w:rFonts w:ascii="Times New Roman" w:hAnsi="Times New Roman"/>
        </w:rPr>
        <w:t>СанПиН</w:t>
      </w:r>
      <w:proofErr w:type="spellEnd"/>
      <w:r>
        <w:t>.</w:t>
      </w:r>
    </w:p>
    <w:p w:rsidR="005D2A9C" w:rsidRDefault="005D2A9C" w:rsidP="00054690">
      <w:pPr>
        <w:spacing w:after="0" w:line="257" w:lineRule="auto"/>
        <w:ind w:firstLine="284"/>
        <w:jc w:val="both"/>
      </w:pPr>
    </w:p>
    <w:p w:rsidR="005D2A9C" w:rsidRPr="005D2A9C" w:rsidRDefault="005D2A9C" w:rsidP="00612499">
      <w:pPr>
        <w:spacing w:after="0" w:line="257" w:lineRule="auto"/>
        <w:ind w:firstLine="284"/>
        <w:jc w:val="both"/>
        <w:rPr>
          <w:rFonts w:ascii="Times New Roman" w:hAnsi="Times New Roman"/>
          <w:b/>
        </w:rPr>
      </w:pPr>
      <w:r w:rsidRPr="005D2A9C">
        <w:rPr>
          <w:rFonts w:ascii="Times New Roman" w:hAnsi="Times New Roman"/>
          <w:b/>
        </w:rPr>
        <w:lastRenderedPageBreak/>
        <w:t xml:space="preserve">Обеспечение комплексной безопасности в ДОУ </w:t>
      </w:r>
    </w:p>
    <w:p w:rsidR="005D2A9C" w:rsidRPr="005D2A9C" w:rsidRDefault="005D2A9C" w:rsidP="00612499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>Основными направлениями деятельности по обеспечению безопасности в</w:t>
      </w:r>
      <w:r>
        <w:rPr>
          <w:rFonts w:ascii="Times New Roman" w:hAnsi="Times New Roman"/>
        </w:rPr>
        <w:t xml:space="preserve"> дошкольной группе</w:t>
      </w:r>
      <w:r w:rsidRPr="005D2A9C">
        <w:rPr>
          <w:rFonts w:ascii="Times New Roman" w:hAnsi="Times New Roman"/>
        </w:rPr>
        <w:t xml:space="preserve"> является:</w:t>
      </w:r>
    </w:p>
    <w:p w:rsidR="005D2A9C" w:rsidRPr="005D2A9C" w:rsidRDefault="005D2A9C" w:rsidP="00612499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 xml:space="preserve"> - обеспечение охраны труда работников ДОУ;</w:t>
      </w:r>
    </w:p>
    <w:p w:rsidR="005D2A9C" w:rsidRPr="005D2A9C" w:rsidRDefault="005D2A9C" w:rsidP="00612499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 xml:space="preserve"> - </w:t>
      </w:r>
      <w:proofErr w:type="spellStart"/>
      <w:r w:rsidRPr="005D2A9C">
        <w:rPr>
          <w:rFonts w:ascii="Times New Roman" w:hAnsi="Times New Roman"/>
        </w:rPr>
        <w:t>электробезопасность</w:t>
      </w:r>
      <w:proofErr w:type="spellEnd"/>
      <w:r w:rsidRPr="005D2A9C">
        <w:rPr>
          <w:rFonts w:ascii="Times New Roman" w:hAnsi="Times New Roman"/>
        </w:rPr>
        <w:t>; - пожарная безопасность;</w:t>
      </w:r>
    </w:p>
    <w:p w:rsidR="005D2A9C" w:rsidRPr="005D2A9C" w:rsidRDefault="005D2A9C" w:rsidP="00612499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 xml:space="preserve"> - обучение детей правилам дорожного движения; </w:t>
      </w:r>
    </w:p>
    <w:p w:rsidR="005D2A9C" w:rsidRPr="005D2A9C" w:rsidRDefault="005D2A9C" w:rsidP="00612499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>- предупреждение и ликвидация чрезвычайных ситуаций;</w:t>
      </w:r>
    </w:p>
    <w:p w:rsidR="005D2A9C" w:rsidRDefault="005D2A9C" w:rsidP="00612499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 xml:space="preserve"> - антитеррористическая защита.</w:t>
      </w:r>
    </w:p>
    <w:p w:rsidR="005D2A9C" w:rsidRDefault="005D2A9C" w:rsidP="00612499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5D2A9C">
        <w:rPr>
          <w:rFonts w:ascii="Times New Roman" w:hAnsi="Times New Roman"/>
        </w:rPr>
        <w:t>Работа с родителями по обеспечению безопасности проводится через разные формы: собрания, консультации, обращения, памятки.</w:t>
      </w:r>
    </w:p>
    <w:p w:rsidR="00F3400C" w:rsidRPr="00F3400C" w:rsidRDefault="00F3400C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F3400C">
        <w:rPr>
          <w:rStyle w:val="c0"/>
          <w:b/>
          <w:color w:val="000000"/>
          <w:sz w:val="22"/>
          <w:szCs w:val="22"/>
        </w:rPr>
        <w:t>В дошкольном учреждении соблюдается исполнительская дисциплина:</w:t>
      </w:r>
    </w:p>
    <w:p w:rsidR="00F3400C" w:rsidRPr="00F3400C" w:rsidRDefault="00F3400C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3400C">
        <w:rPr>
          <w:rStyle w:val="c0"/>
          <w:color w:val="000000"/>
          <w:sz w:val="22"/>
          <w:szCs w:val="22"/>
        </w:rPr>
        <w:t>- имеется номенклатура дел;</w:t>
      </w:r>
    </w:p>
    <w:p w:rsidR="00F3400C" w:rsidRPr="00F3400C" w:rsidRDefault="00F3400C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3400C">
        <w:rPr>
          <w:rStyle w:val="c0"/>
          <w:color w:val="000000"/>
          <w:sz w:val="22"/>
          <w:szCs w:val="22"/>
        </w:rPr>
        <w:t>- регистрируется входящая и исходящая документация;</w:t>
      </w:r>
    </w:p>
    <w:p w:rsidR="00F3400C" w:rsidRPr="00F3400C" w:rsidRDefault="00F3400C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3400C">
        <w:rPr>
          <w:rStyle w:val="c0"/>
          <w:color w:val="000000"/>
          <w:sz w:val="22"/>
          <w:szCs w:val="22"/>
        </w:rPr>
        <w:t>- осуществляется работа по изучению и реализации нормативных документов (приказов,</w:t>
      </w:r>
      <w:r w:rsidR="00612499">
        <w:rPr>
          <w:rStyle w:val="c0"/>
          <w:color w:val="000000"/>
          <w:sz w:val="22"/>
          <w:szCs w:val="22"/>
        </w:rPr>
        <w:t xml:space="preserve"> </w:t>
      </w:r>
      <w:r w:rsidRPr="00F3400C">
        <w:rPr>
          <w:rStyle w:val="c0"/>
          <w:color w:val="000000"/>
          <w:sz w:val="22"/>
          <w:szCs w:val="22"/>
        </w:rPr>
        <w:t>инструкций, распоряжений);</w:t>
      </w:r>
    </w:p>
    <w:p w:rsidR="00F3400C" w:rsidRPr="00F3400C" w:rsidRDefault="00F3400C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3400C">
        <w:rPr>
          <w:rStyle w:val="c0"/>
          <w:color w:val="000000"/>
          <w:sz w:val="22"/>
          <w:szCs w:val="22"/>
        </w:rPr>
        <w:t>- распределены обязанности между всеми участниками образовательного процесса.</w:t>
      </w:r>
    </w:p>
    <w:p w:rsidR="00F3400C" w:rsidRPr="00F3400C" w:rsidRDefault="00F3400C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3400C">
        <w:rPr>
          <w:rStyle w:val="c0"/>
          <w:color w:val="000000"/>
          <w:sz w:val="22"/>
          <w:szCs w:val="22"/>
        </w:rPr>
        <w:t>Делопроизводство соответствует Федеральному закону «Об образовании в Российской Федерации», ТК РФ.</w:t>
      </w:r>
    </w:p>
    <w:p w:rsidR="00F3400C" w:rsidRPr="00F3400C" w:rsidRDefault="00F3400C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3400C">
        <w:rPr>
          <w:rStyle w:val="c0"/>
          <w:color w:val="000000"/>
          <w:sz w:val="22"/>
          <w:szCs w:val="22"/>
        </w:rPr>
        <w:t>Трудовые отношения участников образовательного процесса оформлены трудовыми</w:t>
      </w:r>
      <w:r w:rsidRPr="00F3400C">
        <w:rPr>
          <w:color w:val="000000"/>
          <w:sz w:val="22"/>
          <w:szCs w:val="22"/>
        </w:rPr>
        <w:t xml:space="preserve"> </w:t>
      </w:r>
      <w:r w:rsidRPr="00F3400C">
        <w:rPr>
          <w:rStyle w:val="c0"/>
          <w:color w:val="000000"/>
          <w:sz w:val="22"/>
          <w:szCs w:val="22"/>
        </w:rPr>
        <w:t>договорами в соответствии ТК РФ, имеются должностные инструкции, правила внутреннего трудового распорядка.</w:t>
      </w:r>
    </w:p>
    <w:p w:rsidR="00F3400C" w:rsidRPr="00F3400C" w:rsidRDefault="00612499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Управление </w:t>
      </w:r>
      <w:r w:rsidR="00F3400C" w:rsidRPr="00F3400C">
        <w:rPr>
          <w:rStyle w:val="c0"/>
          <w:color w:val="000000"/>
          <w:sz w:val="22"/>
          <w:szCs w:val="22"/>
        </w:rPr>
        <w:t xml:space="preserve"> строится на принципах единоначалия и самоуправления, обеспечивающих государственно-общественный характер управления.</w:t>
      </w:r>
    </w:p>
    <w:p w:rsidR="00F3400C" w:rsidRPr="00F3400C" w:rsidRDefault="00F3400C" w:rsidP="0061249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3400C">
        <w:rPr>
          <w:rStyle w:val="c0"/>
          <w:color w:val="000000"/>
          <w:sz w:val="22"/>
          <w:szCs w:val="22"/>
        </w:rPr>
        <w:t>Формами самоуправления дошкольной группы являются: общее собрание коллектива, Педагогический совет, Родительский комитет как общественная форма управления.</w:t>
      </w:r>
    </w:p>
    <w:p w:rsidR="00F3400C" w:rsidRPr="006B15CC" w:rsidRDefault="00F3400C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</w:p>
    <w:p w:rsidR="00F3400C" w:rsidRPr="006B15CC" w:rsidRDefault="00F3400C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6B15CC">
        <w:rPr>
          <w:rFonts w:ascii="Times New Roman" w:hAnsi="Times New Roman"/>
        </w:rPr>
        <w:t xml:space="preserve">Общие выводы и предложения: </w:t>
      </w:r>
    </w:p>
    <w:p w:rsidR="00F3400C" w:rsidRPr="006B15CC" w:rsidRDefault="00F3400C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6B15CC">
        <w:rPr>
          <w:rFonts w:ascii="Times New Roman" w:hAnsi="Times New Roman"/>
        </w:rPr>
        <w:t>Основной целью работы ДОУ является достижение высокого качества образовательных услуг за счет совершенствования ресурсного обеспечения образовательного процесса.</w:t>
      </w:r>
    </w:p>
    <w:p w:rsidR="006B15CC" w:rsidRDefault="00F3400C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6B15CC">
        <w:rPr>
          <w:rFonts w:ascii="Times New Roman" w:hAnsi="Times New Roman"/>
        </w:rPr>
        <w:t xml:space="preserve"> 1. Уровень квалификации педагогических работников учреждения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 Педагоги в своей работе в основном ориентируются на усредненные нормативы развития, характерные для того или иного возраста. Педагоги учреждения предпочитают традиционные формы работы с детьми.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</w:t>
      </w:r>
    </w:p>
    <w:p w:rsidR="00F3400C" w:rsidRPr="006B15CC" w:rsidRDefault="00F3400C" w:rsidP="00054690">
      <w:pPr>
        <w:spacing w:after="0" w:line="257" w:lineRule="auto"/>
        <w:ind w:firstLine="284"/>
        <w:jc w:val="both"/>
        <w:rPr>
          <w:rFonts w:ascii="Times New Roman" w:hAnsi="Times New Roman"/>
        </w:rPr>
      </w:pPr>
      <w:r w:rsidRPr="006B15CC">
        <w:rPr>
          <w:rFonts w:ascii="Times New Roman" w:hAnsi="Times New Roman"/>
        </w:rPr>
        <w:t xml:space="preserve"> 2. В </w:t>
      </w:r>
      <w:r w:rsidR="006B15CC">
        <w:rPr>
          <w:rFonts w:ascii="Times New Roman" w:hAnsi="Times New Roman"/>
        </w:rPr>
        <w:t>Вышетравинской дошкольной группе</w:t>
      </w:r>
      <w:r w:rsidRPr="006B15CC">
        <w:rPr>
          <w:rFonts w:ascii="Times New Roman" w:hAnsi="Times New Roman"/>
        </w:rPr>
        <w:t xml:space="preserve"> созданы необходимые </w:t>
      </w:r>
      <w:proofErr w:type="spellStart"/>
      <w:r w:rsidRPr="006B15CC">
        <w:rPr>
          <w:rFonts w:ascii="Times New Roman" w:hAnsi="Times New Roman"/>
        </w:rPr>
        <w:t>материальнотехнические</w:t>
      </w:r>
      <w:proofErr w:type="spellEnd"/>
      <w:r w:rsidRPr="006B15CC">
        <w:rPr>
          <w:rFonts w:ascii="Times New Roman" w:hAnsi="Times New Roman"/>
        </w:rPr>
        <w:t xml:space="preserve"> условия для внедрения Федерального образовательного стандарта дошкольного образования, которые обеспечивают развитие образовательной инфраструктуры в соответствии с требованиями нормативной базы и образовательных программ дошкольного образования. Развивающая предметно</w:t>
      </w:r>
      <w:r w:rsidR="006B15CC">
        <w:rPr>
          <w:rFonts w:ascii="Times New Roman" w:hAnsi="Times New Roman"/>
        </w:rPr>
        <w:t>-</w:t>
      </w:r>
      <w:r w:rsidRPr="006B15CC">
        <w:rPr>
          <w:rFonts w:ascii="Times New Roman" w:hAnsi="Times New Roman"/>
        </w:rPr>
        <w:t>пространственная среда ДОУ организована с учетом интересов детей и отвечает их возрастным особенностям.</w:t>
      </w:r>
    </w:p>
    <w:p w:rsidR="00F3400C" w:rsidRPr="006B15CC" w:rsidRDefault="00F3400C" w:rsidP="00054690">
      <w:pPr>
        <w:spacing w:after="0" w:line="257" w:lineRule="auto"/>
        <w:ind w:firstLine="284"/>
        <w:jc w:val="both"/>
        <w:rPr>
          <w:rFonts w:ascii="Times New Roman" w:hAnsi="Times New Roman"/>
          <w:b/>
        </w:rPr>
      </w:pPr>
      <w:r w:rsidRPr="006B15CC">
        <w:rPr>
          <w:rFonts w:ascii="Times New Roman" w:hAnsi="Times New Roman"/>
        </w:rPr>
        <w:t xml:space="preserve"> 3. Совместную работу с родителями, следует расширить и укрепить с целью достижения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 Качество дошкольного образования в </w:t>
      </w:r>
      <w:r w:rsidR="006B15CC">
        <w:rPr>
          <w:rFonts w:ascii="Times New Roman" w:hAnsi="Times New Roman"/>
        </w:rPr>
        <w:t>Вышетравинской дошкольной группе</w:t>
      </w:r>
      <w:r w:rsidRPr="006B15CC">
        <w:rPr>
          <w:rFonts w:ascii="Times New Roman" w:hAnsi="Times New Roman"/>
        </w:rPr>
        <w:t xml:space="preserve"> соответствует Федеральным государственным образовательным стандартам дошкольного образования.</w:t>
      </w:r>
    </w:p>
    <w:sectPr w:rsidR="00F3400C" w:rsidRPr="006B15CC" w:rsidSect="0088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018"/>
    <w:multiLevelType w:val="multilevel"/>
    <w:tmpl w:val="59069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0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  <w:sz w:val="26"/>
      </w:rPr>
    </w:lvl>
  </w:abstractNum>
  <w:abstractNum w:abstractNumId="1">
    <w:nsid w:val="23AE0A3C"/>
    <w:multiLevelType w:val="multilevel"/>
    <w:tmpl w:val="A9F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655A"/>
    <w:multiLevelType w:val="multilevel"/>
    <w:tmpl w:val="097C45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>
    <w:nsid w:val="3A370BB9"/>
    <w:multiLevelType w:val="hybridMultilevel"/>
    <w:tmpl w:val="8FB82DC2"/>
    <w:lvl w:ilvl="0" w:tplc="FAD08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7C3"/>
    <w:multiLevelType w:val="multilevel"/>
    <w:tmpl w:val="AA56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5">
    <w:nsid w:val="402F0313"/>
    <w:multiLevelType w:val="hybridMultilevel"/>
    <w:tmpl w:val="26D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214E9"/>
    <w:multiLevelType w:val="hybridMultilevel"/>
    <w:tmpl w:val="8FB82DC2"/>
    <w:lvl w:ilvl="0" w:tplc="FAD08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A0805"/>
    <w:multiLevelType w:val="multilevel"/>
    <w:tmpl w:val="A898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68"/>
    <w:rsid w:val="00054690"/>
    <w:rsid w:val="0010721D"/>
    <w:rsid w:val="00115325"/>
    <w:rsid w:val="002D66E0"/>
    <w:rsid w:val="00503818"/>
    <w:rsid w:val="005D2A9C"/>
    <w:rsid w:val="00612499"/>
    <w:rsid w:val="006B15CC"/>
    <w:rsid w:val="00813E68"/>
    <w:rsid w:val="00886FC3"/>
    <w:rsid w:val="00CC1AF0"/>
    <w:rsid w:val="00E57E7A"/>
    <w:rsid w:val="00E90FA4"/>
    <w:rsid w:val="00EC35D7"/>
    <w:rsid w:val="00F3400C"/>
    <w:rsid w:val="00F6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10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3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3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7</cp:revision>
  <dcterms:created xsi:type="dcterms:W3CDTF">2022-12-01T06:29:00Z</dcterms:created>
  <dcterms:modified xsi:type="dcterms:W3CDTF">2022-12-01T09:34:00Z</dcterms:modified>
</cp:coreProperties>
</file>