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37" w:rsidRDefault="00910D37" w:rsidP="00910D37">
      <w:pPr>
        <w:spacing w:before="100" w:beforeAutospacing="1" w:after="100" w:afterAutospacing="1" w:line="240" w:lineRule="auto"/>
        <w:ind w:left="1429"/>
        <w:rPr>
          <w:rFonts w:ascii="Times New Roman" w:hAnsi="Times New Roman"/>
          <w:b/>
          <w:u w:val="single"/>
        </w:rPr>
      </w:pPr>
    </w:p>
    <w:p w:rsidR="00FE1DFA" w:rsidRDefault="00FE1DFA" w:rsidP="00910D37">
      <w:pPr>
        <w:spacing w:before="100" w:beforeAutospacing="1" w:after="100" w:afterAutospacing="1" w:line="240" w:lineRule="auto"/>
        <w:ind w:left="1429"/>
        <w:rPr>
          <w:rFonts w:ascii="Times New Roman" w:hAnsi="Times New Roman"/>
          <w:b/>
          <w:u w:val="single"/>
        </w:rPr>
      </w:pPr>
    </w:p>
    <w:p w:rsidR="00FE1DFA" w:rsidRDefault="00FE1DFA" w:rsidP="00910D37">
      <w:pPr>
        <w:spacing w:before="100" w:beforeAutospacing="1" w:after="100" w:afterAutospacing="1" w:line="240" w:lineRule="auto"/>
        <w:ind w:left="1429"/>
        <w:rPr>
          <w:rFonts w:ascii="Times New Roman" w:eastAsia="Times New Roman" w:hAnsi="Times New Roman"/>
          <w:sz w:val="24"/>
          <w:szCs w:val="24"/>
          <w:lang w:eastAsia="ru-RU"/>
        </w:rPr>
      </w:pPr>
    </w:p>
    <w:p w:rsidR="00910D37" w:rsidRDefault="00910D37" w:rsidP="00910D37">
      <w:pPr>
        <w:spacing w:before="100" w:beforeAutospacing="1" w:after="100" w:afterAutospacing="1" w:line="240" w:lineRule="auto"/>
        <w:ind w:left="1429"/>
        <w:rPr>
          <w:rFonts w:ascii="Times New Roman" w:eastAsia="Times New Roman" w:hAnsi="Times New Roman"/>
          <w:sz w:val="24"/>
          <w:szCs w:val="24"/>
          <w:lang w:eastAsia="ru-RU"/>
        </w:rPr>
      </w:pPr>
    </w:p>
    <w:p w:rsidR="00910D37" w:rsidRDefault="00910D37" w:rsidP="00910D37">
      <w:pPr>
        <w:spacing w:before="100" w:beforeAutospacing="1" w:after="100" w:afterAutospacing="1" w:line="240" w:lineRule="auto"/>
        <w:rPr>
          <w:rFonts w:ascii="Times New Roman" w:eastAsia="Times New Roman" w:hAnsi="Times New Roman"/>
          <w:sz w:val="24"/>
          <w:szCs w:val="24"/>
          <w:lang w:eastAsia="ru-RU"/>
        </w:rPr>
      </w:pPr>
    </w:p>
    <w:p w:rsidR="00910D37" w:rsidRDefault="00910D37" w:rsidP="00910D37">
      <w:pPr>
        <w:spacing w:before="100" w:beforeAutospacing="1" w:after="100" w:afterAutospacing="1" w:line="240" w:lineRule="auto"/>
        <w:ind w:left="1429"/>
        <w:rPr>
          <w:rFonts w:ascii="Times New Roman" w:eastAsia="Times New Roman" w:hAnsi="Times New Roman"/>
          <w:sz w:val="36"/>
          <w:szCs w:val="36"/>
          <w:lang w:eastAsia="ru-RU"/>
        </w:rPr>
      </w:pPr>
    </w:p>
    <w:p w:rsidR="00910D37" w:rsidRDefault="00910D37" w:rsidP="00910D37">
      <w:pPr>
        <w:spacing w:before="100" w:beforeAutospacing="1" w:after="100" w:afterAutospacing="1" w:line="240" w:lineRule="auto"/>
        <w:ind w:left="1429"/>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             Аналитическая справка</w:t>
      </w:r>
    </w:p>
    <w:p w:rsidR="00910D37" w:rsidRDefault="00FE1DFA" w:rsidP="00FE1DFA">
      <w:pPr>
        <w:spacing w:before="100" w:beforeAutospacing="1" w:after="100" w:afterAutospacing="1" w:line="240" w:lineRule="auto"/>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МБОУ </w:t>
      </w:r>
      <w:r w:rsidR="00910D37">
        <w:rPr>
          <w:rFonts w:ascii="Times New Roman" w:eastAsia="Times New Roman" w:hAnsi="Times New Roman"/>
          <w:b/>
          <w:sz w:val="36"/>
          <w:szCs w:val="36"/>
          <w:lang w:eastAsia="ru-RU"/>
        </w:rPr>
        <w:t xml:space="preserve"> </w:t>
      </w:r>
      <w:r>
        <w:rPr>
          <w:rFonts w:ascii="Times New Roman" w:eastAsia="Times New Roman" w:hAnsi="Times New Roman"/>
          <w:b/>
          <w:sz w:val="36"/>
          <w:szCs w:val="36"/>
          <w:lang w:eastAsia="ru-RU"/>
        </w:rPr>
        <w:t>Окская СШ филиал Дашковская ОШ дошкольная группа</w:t>
      </w:r>
    </w:p>
    <w:p w:rsidR="00910D37" w:rsidRDefault="00910D37" w:rsidP="00910D37">
      <w:pPr>
        <w:spacing w:before="100" w:beforeAutospacing="1" w:after="100" w:afterAutospacing="1" w:line="240" w:lineRule="auto"/>
        <w:ind w:left="1429"/>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           за 2021 – 2022 учебный год</w:t>
      </w:r>
    </w:p>
    <w:p w:rsidR="00910D37" w:rsidRDefault="00910D37" w:rsidP="00910D37">
      <w:pPr>
        <w:spacing w:before="100" w:beforeAutospacing="1" w:after="100" w:afterAutospacing="1" w:line="240" w:lineRule="auto"/>
        <w:ind w:left="1429"/>
        <w:rPr>
          <w:rFonts w:ascii="Times New Roman" w:eastAsia="Times New Roman" w:hAnsi="Times New Roman"/>
          <w:b/>
          <w:sz w:val="24"/>
          <w:szCs w:val="24"/>
          <w:lang w:eastAsia="ru-RU"/>
        </w:rPr>
      </w:pPr>
    </w:p>
    <w:p w:rsidR="00910D37" w:rsidRDefault="00910D37" w:rsidP="00910D37">
      <w:pPr>
        <w:spacing w:before="100" w:beforeAutospacing="1" w:after="100" w:afterAutospacing="1" w:line="240" w:lineRule="auto"/>
        <w:ind w:left="1429"/>
        <w:rPr>
          <w:rFonts w:ascii="Times New Roman" w:eastAsia="Times New Roman" w:hAnsi="Times New Roman"/>
          <w:b/>
          <w:sz w:val="24"/>
          <w:szCs w:val="24"/>
          <w:lang w:eastAsia="ru-RU"/>
        </w:rPr>
      </w:pPr>
    </w:p>
    <w:p w:rsidR="00910D37" w:rsidRDefault="00910D37" w:rsidP="00910D37">
      <w:pPr>
        <w:spacing w:before="100" w:beforeAutospacing="1" w:after="100" w:afterAutospacing="1" w:line="240" w:lineRule="auto"/>
        <w:ind w:left="1429"/>
        <w:rPr>
          <w:rFonts w:ascii="Times New Roman" w:eastAsia="Times New Roman" w:hAnsi="Times New Roman"/>
          <w:b/>
          <w:sz w:val="24"/>
          <w:szCs w:val="24"/>
          <w:lang w:eastAsia="ru-RU"/>
        </w:rPr>
      </w:pPr>
    </w:p>
    <w:p w:rsidR="00910D37" w:rsidRDefault="00910D37" w:rsidP="00910D37">
      <w:pPr>
        <w:spacing w:before="100" w:beforeAutospacing="1" w:after="100" w:afterAutospacing="1" w:line="240" w:lineRule="auto"/>
        <w:ind w:left="1429"/>
        <w:rPr>
          <w:rFonts w:ascii="Times New Roman" w:eastAsia="Times New Roman" w:hAnsi="Times New Roman"/>
          <w:b/>
          <w:sz w:val="24"/>
          <w:szCs w:val="24"/>
          <w:lang w:eastAsia="ru-RU"/>
        </w:rPr>
      </w:pPr>
    </w:p>
    <w:p w:rsidR="00910D37" w:rsidRDefault="00910D37" w:rsidP="00910D37">
      <w:pPr>
        <w:spacing w:before="100" w:beforeAutospacing="1" w:after="100" w:afterAutospacing="1" w:line="240" w:lineRule="auto"/>
        <w:ind w:left="1429"/>
        <w:rPr>
          <w:rFonts w:ascii="Times New Roman" w:eastAsia="Times New Roman" w:hAnsi="Times New Roman"/>
          <w:b/>
          <w:sz w:val="24"/>
          <w:szCs w:val="24"/>
          <w:lang w:eastAsia="ru-RU"/>
        </w:rPr>
      </w:pPr>
    </w:p>
    <w:p w:rsidR="00910D37" w:rsidRDefault="00910D37" w:rsidP="00910D37">
      <w:pPr>
        <w:spacing w:before="100" w:beforeAutospacing="1" w:after="100" w:afterAutospacing="1" w:line="240" w:lineRule="auto"/>
        <w:ind w:left="1429"/>
        <w:rPr>
          <w:rFonts w:ascii="Times New Roman" w:eastAsia="Times New Roman" w:hAnsi="Times New Roman"/>
          <w:b/>
          <w:sz w:val="24"/>
          <w:szCs w:val="24"/>
          <w:lang w:eastAsia="ru-RU"/>
        </w:rPr>
      </w:pPr>
    </w:p>
    <w:p w:rsidR="00910D37" w:rsidRDefault="00910D37" w:rsidP="00FE1DFA">
      <w:pPr>
        <w:spacing w:before="100" w:beforeAutospacing="1" w:after="100" w:afterAutospacing="1" w:line="240" w:lineRule="auto"/>
        <w:ind w:left="142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FE1DFA">
        <w:rPr>
          <w:rFonts w:ascii="Times New Roman" w:eastAsia="Times New Roman" w:hAnsi="Times New Roman"/>
          <w:b/>
          <w:sz w:val="24"/>
          <w:szCs w:val="24"/>
          <w:lang w:eastAsia="ru-RU"/>
        </w:rPr>
        <w:t xml:space="preserve">                        </w:t>
      </w:r>
    </w:p>
    <w:p w:rsidR="00910D37" w:rsidRDefault="00910D37" w:rsidP="00910D37">
      <w:pPr>
        <w:spacing w:before="100" w:beforeAutospacing="1" w:after="100" w:afterAutospacing="1" w:line="240" w:lineRule="auto"/>
        <w:ind w:left="1429"/>
        <w:rPr>
          <w:rFonts w:ascii="Times New Roman" w:eastAsia="Times New Roman" w:hAnsi="Times New Roman"/>
          <w:b/>
          <w:sz w:val="24"/>
          <w:szCs w:val="24"/>
          <w:lang w:eastAsia="ru-RU"/>
        </w:rPr>
      </w:pPr>
    </w:p>
    <w:p w:rsidR="00910D37" w:rsidRDefault="00910D37" w:rsidP="00910D37">
      <w:pPr>
        <w:spacing w:before="100" w:beforeAutospacing="1" w:after="100" w:afterAutospacing="1" w:line="240" w:lineRule="auto"/>
        <w:ind w:left="1429"/>
        <w:rPr>
          <w:rFonts w:ascii="Times New Roman" w:eastAsia="Times New Roman" w:hAnsi="Times New Roman"/>
          <w:b/>
          <w:sz w:val="24"/>
          <w:szCs w:val="24"/>
          <w:lang w:eastAsia="ru-RU"/>
        </w:rPr>
      </w:pPr>
    </w:p>
    <w:p w:rsidR="00910D37" w:rsidRDefault="00910D37" w:rsidP="00910D37">
      <w:pPr>
        <w:spacing w:before="100" w:beforeAutospacing="1" w:after="100" w:afterAutospacing="1" w:line="240" w:lineRule="auto"/>
        <w:ind w:left="1429"/>
        <w:rPr>
          <w:rFonts w:ascii="Times New Roman" w:eastAsia="Times New Roman" w:hAnsi="Times New Roman"/>
          <w:b/>
          <w:sz w:val="24"/>
          <w:szCs w:val="24"/>
          <w:lang w:eastAsia="ru-RU"/>
        </w:rPr>
      </w:pPr>
    </w:p>
    <w:p w:rsidR="00910D37" w:rsidRDefault="00910D37" w:rsidP="00910D37">
      <w:pPr>
        <w:spacing w:before="100" w:beforeAutospacing="1" w:after="100" w:afterAutospacing="1" w:line="240" w:lineRule="auto"/>
        <w:ind w:left="1429"/>
        <w:rPr>
          <w:rFonts w:ascii="Times New Roman" w:eastAsia="Times New Roman" w:hAnsi="Times New Roman"/>
          <w:b/>
          <w:sz w:val="24"/>
          <w:szCs w:val="24"/>
          <w:lang w:eastAsia="ru-RU"/>
        </w:rPr>
      </w:pPr>
    </w:p>
    <w:p w:rsidR="00910D37" w:rsidRDefault="00910D37" w:rsidP="00910D37">
      <w:pPr>
        <w:spacing w:before="100" w:beforeAutospacing="1" w:after="100" w:afterAutospacing="1" w:line="240" w:lineRule="auto"/>
        <w:ind w:left="1429"/>
        <w:rPr>
          <w:rFonts w:ascii="Times New Roman" w:eastAsia="Times New Roman" w:hAnsi="Times New Roman"/>
          <w:b/>
          <w:sz w:val="24"/>
          <w:szCs w:val="24"/>
          <w:lang w:eastAsia="ru-RU"/>
        </w:rPr>
      </w:pPr>
    </w:p>
    <w:p w:rsidR="00FE1DFA" w:rsidRDefault="00FE1DFA" w:rsidP="00910D37">
      <w:pPr>
        <w:spacing w:before="100" w:beforeAutospacing="1" w:after="100" w:afterAutospacing="1" w:line="240" w:lineRule="auto"/>
        <w:ind w:left="1429"/>
        <w:rPr>
          <w:rFonts w:ascii="Times New Roman" w:eastAsia="Times New Roman" w:hAnsi="Times New Roman"/>
          <w:b/>
          <w:sz w:val="24"/>
          <w:szCs w:val="24"/>
          <w:lang w:eastAsia="ru-RU"/>
        </w:rPr>
      </w:pPr>
    </w:p>
    <w:p w:rsidR="00910D37" w:rsidRDefault="00910D37" w:rsidP="00910D37">
      <w:pPr>
        <w:spacing w:before="100" w:beforeAutospacing="1" w:after="100" w:afterAutospacing="1" w:line="240" w:lineRule="auto"/>
        <w:ind w:left="1429"/>
        <w:rPr>
          <w:rFonts w:ascii="Times New Roman" w:eastAsia="Times New Roman" w:hAnsi="Times New Roman"/>
          <w:b/>
          <w:sz w:val="24"/>
          <w:szCs w:val="24"/>
          <w:lang w:eastAsia="ru-RU"/>
        </w:rPr>
      </w:pPr>
    </w:p>
    <w:p w:rsidR="0061719F" w:rsidRPr="0061719F" w:rsidRDefault="00FE1DFA" w:rsidP="0061719F">
      <w:pPr>
        <w:spacing w:before="100" w:beforeAutospacing="1" w:after="100" w:afterAutospacing="1" w:line="240" w:lineRule="auto"/>
        <w:ind w:left="142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Дашки-2</w:t>
      </w:r>
      <w:r w:rsidR="00910D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2021-</w:t>
      </w:r>
      <w:r w:rsidR="00910D37">
        <w:rPr>
          <w:rFonts w:ascii="Times New Roman" w:eastAsia="Times New Roman" w:hAnsi="Times New Roman"/>
          <w:sz w:val="24"/>
          <w:szCs w:val="24"/>
          <w:lang w:eastAsia="ru-RU"/>
        </w:rPr>
        <w:t>2022 г.</w:t>
      </w:r>
    </w:p>
    <w:p w:rsidR="0061719F" w:rsidRPr="0061719F" w:rsidRDefault="0061719F" w:rsidP="0061719F">
      <w:pPr>
        <w:spacing w:after="0" w:line="240" w:lineRule="auto"/>
        <w:jc w:val="center"/>
        <w:rPr>
          <w:rFonts w:ascii="Times New Roman" w:eastAsia="Times New Roman" w:hAnsi="Times New Roman"/>
          <w:color w:val="000000" w:themeColor="text1"/>
          <w:sz w:val="24"/>
          <w:szCs w:val="24"/>
          <w:lang w:eastAsia="ru-RU"/>
        </w:rPr>
      </w:pPr>
      <w:r w:rsidRPr="0061719F">
        <w:rPr>
          <w:rFonts w:ascii="Times New Roman" w:hAnsi="Times New Roman"/>
          <w:sz w:val="24"/>
          <w:szCs w:val="24"/>
        </w:rPr>
        <w:lastRenderedPageBreak/>
        <w:t xml:space="preserve"> </w:t>
      </w:r>
      <w:r w:rsidRPr="0061719F">
        <w:rPr>
          <w:rFonts w:ascii="Times New Roman" w:eastAsia="Times New Roman" w:hAnsi="Times New Roman"/>
          <w:b/>
          <w:bCs/>
          <w:color w:val="000000" w:themeColor="text1"/>
          <w:sz w:val="24"/>
          <w:szCs w:val="24"/>
          <w:lang w:eastAsia="ru-RU"/>
        </w:rPr>
        <w:t>Аналитическая часть</w:t>
      </w:r>
    </w:p>
    <w:p w:rsidR="0061719F" w:rsidRPr="0061719F" w:rsidRDefault="0061719F" w:rsidP="0061719F">
      <w:pPr>
        <w:numPr>
          <w:ilvl w:val="0"/>
          <w:numId w:val="1"/>
        </w:numPr>
        <w:spacing w:before="100" w:beforeAutospacing="1" w:after="100" w:afterAutospacing="1" w:line="240" w:lineRule="auto"/>
        <w:jc w:val="center"/>
        <w:rPr>
          <w:rFonts w:ascii="Times New Roman" w:hAnsi="Times New Roman"/>
          <w:b/>
          <w:sz w:val="24"/>
          <w:szCs w:val="24"/>
          <w:lang w:eastAsia="ru-RU"/>
        </w:rPr>
      </w:pPr>
      <w:r w:rsidRPr="0061719F">
        <w:rPr>
          <w:rFonts w:ascii="Times New Roman" w:hAnsi="Times New Roman"/>
          <w:b/>
          <w:sz w:val="24"/>
          <w:szCs w:val="24"/>
          <w:lang w:eastAsia="ru-RU"/>
        </w:rPr>
        <w:t>Оценка образовательной деятельности</w:t>
      </w:r>
    </w:p>
    <w:p w:rsidR="0061719F" w:rsidRPr="0061719F" w:rsidRDefault="0061719F" w:rsidP="0061719F">
      <w:pPr>
        <w:autoSpaceDE w:val="0"/>
        <w:autoSpaceDN w:val="0"/>
        <w:adjustRightInd w:val="0"/>
        <w:spacing w:after="0" w:line="240" w:lineRule="auto"/>
        <w:ind w:right="567"/>
        <w:jc w:val="both"/>
        <w:rPr>
          <w:rFonts w:ascii="Times New Roman" w:eastAsia="Times New Roman" w:hAnsi="Times New Roman"/>
          <w:iCs/>
          <w:color w:val="000000"/>
          <w:sz w:val="24"/>
          <w:szCs w:val="24"/>
        </w:rPr>
      </w:pPr>
      <w:r w:rsidRPr="0061719F">
        <w:rPr>
          <w:rFonts w:ascii="Times New Roman" w:eastAsia="Times New Roman" w:hAnsi="Times New Roman"/>
          <w:iCs/>
          <w:color w:val="000000"/>
          <w:sz w:val="24"/>
          <w:szCs w:val="24"/>
        </w:rPr>
        <w:t xml:space="preserve">       Образовательная деятельность в ДОУ организована в соответствии с</w:t>
      </w:r>
      <w:r w:rsidRPr="0061719F">
        <w:rPr>
          <w:rFonts w:ascii="Times New Roman" w:eastAsia="Times New Roman" w:hAnsi="Times New Roman"/>
          <w:color w:val="000000"/>
          <w:sz w:val="24"/>
          <w:szCs w:val="24"/>
        </w:rPr>
        <w:t xml:space="preserve"> </w:t>
      </w:r>
      <w:r w:rsidRPr="0061719F">
        <w:rPr>
          <w:rFonts w:ascii="Times New Roman" w:eastAsia="Times New Roman" w:hAnsi="Times New Roman"/>
          <w:iCs/>
          <w:color w:val="000000"/>
          <w:sz w:val="24"/>
          <w:szCs w:val="24"/>
        </w:rPr>
        <w:t>Федеральным законом от 29.12.2012 № 273-ФЗ «Об образовании в Российской Федерации»,</w:t>
      </w:r>
      <w:r w:rsidRPr="0061719F">
        <w:rPr>
          <w:rFonts w:ascii="Times New Roman" w:eastAsia="Times New Roman" w:hAnsi="Times New Roman"/>
          <w:color w:val="000000"/>
          <w:sz w:val="24"/>
          <w:szCs w:val="24"/>
        </w:rPr>
        <w:t xml:space="preserve"> </w:t>
      </w:r>
      <w:r w:rsidRPr="0061719F">
        <w:rPr>
          <w:rFonts w:ascii="Times New Roman" w:eastAsia="Times New Roman" w:hAnsi="Times New Roman"/>
          <w:iCs/>
          <w:color w:val="000000"/>
          <w:sz w:val="24"/>
          <w:szCs w:val="24"/>
        </w:rPr>
        <w:t>ФГОС дошкольного образования, СП 2.4.3648-20 «Санитарно-эпидемиологические требования к организациям воспитания и обучения, отдыха и оздоровления детей и молодежи»</w:t>
      </w:r>
      <w:r w:rsidRPr="0061719F">
        <w:rPr>
          <w:rFonts w:ascii="Times New Roman" w:hAnsi="Times New Roman"/>
          <w:sz w:val="24"/>
          <w:szCs w:val="24"/>
        </w:rPr>
        <w:t xml:space="preserve">, </w:t>
      </w:r>
      <w:r w:rsidRPr="0061719F">
        <w:rPr>
          <w:rFonts w:ascii="Times New Roman" w:eastAsia="Times New Roman" w:hAnsi="Times New Roman"/>
          <w:sz w:val="24"/>
          <w:szCs w:val="24"/>
          <w:lang w:eastAsia="ru-RU"/>
        </w:rPr>
        <w:t>с лицензией на осуществление образовательной деятельности № 19071 от 13 октября 2016 года, уставом ДОУ.</w:t>
      </w:r>
    </w:p>
    <w:p w:rsidR="0061719F" w:rsidRPr="0061719F" w:rsidRDefault="0061719F" w:rsidP="0061719F">
      <w:pPr>
        <w:widowControl w:val="0"/>
        <w:spacing w:after="0" w:line="240" w:lineRule="auto"/>
        <w:jc w:val="both"/>
        <w:rPr>
          <w:rFonts w:ascii="Times New Roman" w:eastAsia="Times New Roman" w:hAnsi="Times New Roman"/>
          <w:color w:val="000000"/>
          <w:sz w:val="24"/>
          <w:szCs w:val="24"/>
          <w:lang w:eastAsia="ru-RU" w:bidi="ru-RU"/>
        </w:rPr>
      </w:pPr>
      <w:r w:rsidRPr="0061719F">
        <w:rPr>
          <w:rFonts w:ascii="Times New Roman" w:eastAsia="Times New Roman" w:hAnsi="Times New Roman"/>
          <w:color w:val="000000"/>
          <w:sz w:val="24"/>
          <w:szCs w:val="24"/>
          <w:lang w:eastAsia="ru-RU" w:bidi="ru-RU"/>
        </w:rPr>
        <w:t>Образовательная деятельность в ДОУ осуществляется на русском языке. Обучение в ДОУ осуществляется в очной форме.</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 xml:space="preserve">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w:t>
      </w:r>
      <w:hyperlink r:id="rId8" w:anchor="/document/99/499057887/" w:history="1">
        <w:r w:rsidRPr="0061719F">
          <w:rPr>
            <w:rFonts w:ascii="Times New Roman" w:hAnsi="Times New Roman"/>
            <w:sz w:val="24"/>
            <w:szCs w:val="24"/>
          </w:rPr>
          <w:t>ФГОС дошкольного образования</w:t>
        </w:r>
      </w:hyperlink>
      <w:r w:rsidRPr="0061719F">
        <w:rPr>
          <w:rFonts w:ascii="Times New Roman" w:hAnsi="Times New Roman"/>
          <w:sz w:val="24"/>
          <w:szCs w:val="24"/>
        </w:rPr>
        <w:t>, с учетом примерной образовательной программы дошкольного образования, санитарно-эпидемиологическими правилами и нормативами.</w:t>
      </w:r>
    </w:p>
    <w:p w:rsidR="0061719F" w:rsidRPr="0061719F" w:rsidRDefault="0061719F" w:rsidP="0061719F">
      <w:pPr>
        <w:shd w:val="clear" w:color="auto" w:fill="FFFFFF"/>
        <w:adjustRightInd w:val="0"/>
        <w:spacing w:before="100" w:beforeAutospacing="1" w:after="0" w:line="240" w:lineRule="auto"/>
        <w:ind w:firstLine="851"/>
        <w:jc w:val="both"/>
        <w:rPr>
          <w:rFonts w:ascii="Times New Roman" w:eastAsia="Times New Roman" w:hAnsi="Times New Roman"/>
          <w:sz w:val="24"/>
          <w:szCs w:val="24"/>
          <w:lang w:eastAsia="ru-RU"/>
        </w:rPr>
      </w:pPr>
      <w:r w:rsidRPr="0061719F">
        <w:rPr>
          <w:rFonts w:ascii="Times New Roman" w:eastAsia="Times New Roman" w:hAnsi="Times New Roman"/>
          <w:b/>
          <w:bCs/>
          <w:sz w:val="24"/>
          <w:szCs w:val="24"/>
          <w:lang w:eastAsia="ru-RU"/>
        </w:rPr>
        <w:t>Цель:</w:t>
      </w:r>
      <w:r w:rsidRPr="0061719F">
        <w:rPr>
          <w:rFonts w:ascii="Times New Roman" w:eastAsia="Times New Roman" w:hAnsi="Times New Roman"/>
          <w:sz w:val="24"/>
          <w:szCs w:val="24"/>
          <w:lang w:eastAsia="ru-RU"/>
        </w:rPr>
        <w:t xml:space="preserve">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дошкольников.</w:t>
      </w:r>
    </w:p>
    <w:p w:rsidR="0061719F" w:rsidRPr="0061719F" w:rsidRDefault="0061719F" w:rsidP="0061719F">
      <w:pPr>
        <w:shd w:val="clear" w:color="auto" w:fill="FFFFFF"/>
        <w:adjustRightInd w:val="0"/>
        <w:spacing w:before="100" w:beforeAutospacing="1" w:after="0" w:line="240" w:lineRule="auto"/>
        <w:ind w:firstLine="851"/>
        <w:jc w:val="both"/>
        <w:rPr>
          <w:rFonts w:ascii="Times New Roman" w:eastAsia="Times New Roman" w:hAnsi="Times New Roman"/>
          <w:sz w:val="24"/>
          <w:szCs w:val="24"/>
          <w:lang w:eastAsia="ru-RU"/>
        </w:rPr>
      </w:pPr>
      <w:r w:rsidRPr="0061719F">
        <w:rPr>
          <w:rFonts w:ascii="Times New Roman" w:eastAsia="Times New Roman" w:hAnsi="Times New Roman"/>
          <w:b/>
          <w:bCs/>
          <w:sz w:val="24"/>
          <w:szCs w:val="24"/>
          <w:lang w:eastAsia="ru-RU"/>
        </w:rPr>
        <w:t>Задачи:</w:t>
      </w:r>
    </w:p>
    <w:p w:rsidR="0061719F" w:rsidRPr="0061719F" w:rsidRDefault="0061719F" w:rsidP="0061719F">
      <w:pPr>
        <w:shd w:val="clear" w:color="auto" w:fill="FFFFFF"/>
        <w:adjustRightInd w:val="0"/>
        <w:spacing w:after="0" w:line="240" w:lineRule="auto"/>
        <w:contextualSpacing/>
        <w:jc w:val="both"/>
        <w:rPr>
          <w:rFonts w:ascii="Arial" w:eastAsia="Times New Roman" w:hAnsi="Arial" w:cs="Arial"/>
          <w:sz w:val="24"/>
          <w:szCs w:val="24"/>
          <w:lang w:eastAsia="ru-RU"/>
        </w:rPr>
      </w:pPr>
      <w:r w:rsidRPr="0061719F">
        <w:rPr>
          <w:rFonts w:ascii="Times New Roman" w:eastAsia="Times New Roman" w:hAnsi="Times New Roman"/>
          <w:sz w:val="24"/>
          <w:szCs w:val="24"/>
          <w:lang w:eastAsia="ru-RU"/>
        </w:rPr>
        <w:t xml:space="preserve">              1. охрана жизни и здоровья детей</w:t>
      </w:r>
    </w:p>
    <w:p w:rsidR="0061719F" w:rsidRPr="0061719F" w:rsidRDefault="0061719F" w:rsidP="0061719F">
      <w:pPr>
        <w:shd w:val="clear" w:color="auto" w:fill="FFFFFF"/>
        <w:spacing w:before="100" w:beforeAutospacing="1" w:after="0" w:line="240" w:lineRule="auto"/>
        <w:ind w:firstLine="851"/>
        <w:contextualSpacing/>
        <w:jc w:val="both"/>
        <w:rPr>
          <w:rFonts w:ascii="Arial" w:eastAsia="Times New Roman" w:hAnsi="Arial" w:cs="Arial"/>
          <w:sz w:val="24"/>
          <w:szCs w:val="24"/>
          <w:lang w:eastAsia="ru-RU"/>
        </w:rPr>
      </w:pPr>
      <w:r w:rsidRPr="0061719F">
        <w:rPr>
          <w:rFonts w:ascii="Times New Roman" w:eastAsia="Times New Roman" w:hAnsi="Times New Roman"/>
          <w:sz w:val="24"/>
          <w:szCs w:val="24"/>
          <w:lang w:eastAsia="ru-RU"/>
        </w:rPr>
        <w:t>2. создание механизмов, обеспечивающих высокий уровень охраны и укрепления здоровья детей, их психологической защищённости и эмоционального благополучия;</w:t>
      </w:r>
    </w:p>
    <w:p w:rsidR="0061719F" w:rsidRPr="0061719F" w:rsidRDefault="0061719F" w:rsidP="0061719F">
      <w:pPr>
        <w:shd w:val="clear" w:color="auto" w:fill="FFFFFF"/>
        <w:spacing w:before="100" w:beforeAutospacing="1" w:after="0" w:line="240" w:lineRule="auto"/>
        <w:ind w:firstLine="851"/>
        <w:contextualSpacing/>
        <w:jc w:val="both"/>
        <w:rPr>
          <w:rFonts w:ascii="Arial" w:eastAsia="Times New Roman" w:hAnsi="Arial" w:cs="Arial"/>
          <w:sz w:val="24"/>
          <w:szCs w:val="24"/>
          <w:lang w:eastAsia="ru-RU"/>
        </w:rPr>
      </w:pPr>
      <w:r w:rsidRPr="0061719F">
        <w:rPr>
          <w:rFonts w:ascii="Times New Roman" w:eastAsia="Times New Roman" w:hAnsi="Times New Roman"/>
          <w:sz w:val="24"/>
          <w:szCs w:val="24"/>
          <w:lang w:eastAsia="ru-RU"/>
        </w:rPr>
        <w:t>3. совершенствование профессиональной компетентности педагогов: самообразование, посещение КПК, методических объединений, семинаров, мастер-классов. Распространение собственного опыта; предоставление возможностей для профессионального и личностного роста каждому воспитателю;</w:t>
      </w:r>
    </w:p>
    <w:p w:rsidR="0061719F" w:rsidRPr="0061719F" w:rsidRDefault="0061719F" w:rsidP="0061719F">
      <w:pPr>
        <w:shd w:val="clear" w:color="auto" w:fill="FFFFFF"/>
        <w:spacing w:before="100" w:beforeAutospacing="1" w:after="0" w:line="240" w:lineRule="auto"/>
        <w:ind w:firstLine="851"/>
        <w:contextualSpacing/>
        <w:jc w:val="both"/>
        <w:rPr>
          <w:rFonts w:ascii="Arial" w:eastAsia="Times New Roman" w:hAnsi="Arial" w:cs="Arial"/>
          <w:sz w:val="24"/>
          <w:szCs w:val="24"/>
          <w:lang w:eastAsia="ru-RU"/>
        </w:rPr>
      </w:pPr>
      <w:r w:rsidRPr="0061719F">
        <w:rPr>
          <w:rFonts w:ascii="Times New Roman" w:eastAsia="Times New Roman" w:hAnsi="Times New Roman"/>
          <w:sz w:val="24"/>
          <w:szCs w:val="24"/>
          <w:lang w:eastAsia="ru-RU"/>
        </w:rPr>
        <w:t>4. укрепление материально - технической базы посредством обновления предметно-развивающей среды в соответствии с ФГОС ДО, оснащение интерактивным оборудованием, новыми методическими пособиями в соответствии с ФГОС ДО;</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eastAsia="Times New Roman" w:hAnsi="Times New Roman"/>
          <w:sz w:val="24"/>
          <w:szCs w:val="24"/>
          <w:lang w:eastAsia="ru-RU"/>
        </w:rPr>
        <w:t>5. осуществление работы в тесном контакте с родителями,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w:t>
      </w:r>
    </w:p>
    <w:p w:rsidR="0061719F" w:rsidRPr="0061719F" w:rsidRDefault="00FE1DFA" w:rsidP="0061719F">
      <w:pPr>
        <w:spacing w:after="0" w:line="240" w:lineRule="auto"/>
        <w:jc w:val="both"/>
        <w:rPr>
          <w:rFonts w:ascii="Times New Roman" w:hAnsi="Times New Roman"/>
          <w:sz w:val="24"/>
          <w:szCs w:val="24"/>
        </w:rPr>
      </w:pPr>
      <w:r>
        <w:rPr>
          <w:rFonts w:ascii="Times New Roman" w:hAnsi="Times New Roman"/>
          <w:sz w:val="24"/>
          <w:szCs w:val="24"/>
        </w:rPr>
        <w:t xml:space="preserve">        Детский сад посещают 30</w:t>
      </w:r>
      <w:r w:rsidR="0061719F" w:rsidRPr="0061719F">
        <w:rPr>
          <w:rFonts w:ascii="Times New Roman" w:hAnsi="Times New Roman"/>
          <w:sz w:val="24"/>
          <w:szCs w:val="24"/>
        </w:rPr>
        <w:t xml:space="preserve"> воспитанников в </w:t>
      </w:r>
      <w:r>
        <w:rPr>
          <w:rFonts w:ascii="Times New Roman" w:hAnsi="Times New Roman"/>
          <w:sz w:val="24"/>
          <w:szCs w:val="24"/>
        </w:rPr>
        <w:t>возрасте от 3 до 7 лет. В ДОУ функционирует 2</w:t>
      </w:r>
      <w:r w:rsidR="0061719F" w:rsidRPr="0061719F">
        <w:rPr>
          <w:rFonts w:ascii="Times New Roman" w:hAnsi="Times New Roman"/>
          <w:sz w:val="24"/>
          <w:szCs w:val="24"/>
        </w:rPr>
        <w:t xml:space="preserve"> групп</w:t>
      </w:r>
      <w:r>
        <w:rPr>
          <w:rFonts w:ascii="Times New Roman" w:hAnsi="Times New Roman"/>
          <w:sz w:val="24"/>
          <w:szCs w:val="24"/>
        </w:rPr>
        <w:t>ы</w:t>
      </w:r>
      <w:r w:rsidR="0061719F" w:rsidRPr="0061719F">
        <w:rPr>
          <w:rFonts w:ascii="Times New Roman" w:hAnsi="Times New Roman"/>
          <w:sz w:val="24"/>
          <w:szCs w:val="24"/>
        </w:rPr>
        <w:t xml:space="preserve">: </w:t>
      </w:r>
      <w:r>
        <w:rPr>
          <w:rFonts w:ascii="Times New Roman" w:hAnsi="Times New Roman"/>
          <w:sz w:val="24"/>
          <w:szCs w:val="24"/>
        </w:rPr>
        <w:t>1 группа с 3-5 лет, 2</w:t>
      </w:r>
      <w:r w:rsidR="0061719F" w:rsidRPr="0061719F">
        <w:rPr>
          <w:rFonts w:ascii="Times New Roman" w:hAnsi="Times New Roman"/>
          <w:sz w:val="24"/>
          <w:szCs w:val="24"/>
        </w:rPr>
        <w:t xml:space="preserve"> групп</w:t>
      </w:r>
      <w:r>
        <w:rPr>
          <w:rFonts w:ascii="Times New Roman" w:hAnsi="Times New Roman"/>
          <w:sz w:val="24"/>
          <w:szCs w:val="24"/>
        </w:rPr>
        <w:t>а с 5-7 лет</w:t>
      </w:r>
      <w:r w:rsidR="0061719F" w:rsidRPr="0061719F">
        <w:rPr>
          <w:rFonts w:ascii="Times New Roman" w:hAnsi="Times New Roman"/>
          <w:sz w:val="24"/>
          <w:szCs w:val="24"/>
        </w:rPr>
        <w:t>.</w:t>
      </w:r>
    </w:p>
    <w:p w:rsidR="00FE1DFA"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Количественный состав групп: </w:t>
      </w:r>
    </w:p>
    <w:p w:rsidR="0061719F" w:rsidRPr="0061719F" w:rsidRDefault="00FE1DFA" w:rsidP="0061719F">
      <w:pPr>
        <w:spacing w:after="0" w:line="240" w:lineRule="auto"/>
        <w:rPr>
          <w:rFonts w:ascii="Times New Roman" w:hAnsi="Times New Roman"/>
          <w:sz w:val="24"/>
          <w:szCs w:val="24"/>
        </w:rPr>
      </w:pPr>
      <w:r>
        <w:rPr>
          <w:rFonts w:ascii="Times New Roman" w:hAnsi="Times New Roman"/>
          <w:sz w:val="24"/>
          <w:szCs w:val="24"/>
        </w:rPr>
        <w:t xml:space="preserve">Группа «Ромашка» </w:t>
      </w:r>
      <w:proofErr w:type="gramStart"/>
      <w:r>
        <w:rPr>
          <w:rFonts w:ascii="Times New Roman" w:hAnsi="Times New Roman"/>
          <w:sz w:val="24"/>
          <w:szCs w:val="24"/>
        </w:rPr>
        <w:t xml:space="preserve">( </w:t>
      </w:r>
      <w:proofErr w:type="gramEnd"/>
      <w:r>
        <w:rPr>
          <w:rFonts w:ascii="Times New Roman" w:hAnsi="Times New Roman"/>
          <w:sz w:val="24"/>
          <w:szCs w:val="24"/>
        </w:rPr>
        <w:t>с 3-5 лет) – 16 человек</w:t>
      </w:r>
    </w:p>
    <w:p w:rsidR="00FE1DFA" w:rsidRDefault="00FE1DFA" w:rsidP="0061719F">
      <w:pPr>
        <w:spacing w:after="0" w:line="240" w:lineRule="auto"/>
        <w:rPr>
          <w:rFonts w:ascii="Times New Roman" w:hAnsi="Times New Roman"/>
          <w:sz w:val="24"/>
          <w:szCs w:val="24"/>
        </w:rPr>
      </w:pPr>
      <w:r>
        <w:rPr>
          <w:rFonts w:ascii="Times New Roman" w:hAnsi="Times New Roman"/>
          <w:sz w:val="24"/>
          <w:szCs w:val="24"/>
        </w:rPr>
        <w:t xml:space="preserve">Группа «Непоседы» </w:t>
      </w:r>
      <w:proofErr w:type="gramStart"/>
      <w:r>
        <w:rPr>
          <w:rFonts w:ascii="Times New Roman" w:hAnsi="Times New Roman"/>
          <w:sz w:val="24"/>
          <w:szCs w:val="24"/>
        </w:rPr>
        <w:t xml:space="preserve">( </w:t>
      </w:r>
      <w:proofErr w:type="gramEnd"/>
      <w:r>
        <w:rPr>
          <w:rFonts w:ascii="Times New Roman" w:hAnsi="Times New Roman"/>
          <w:sz w:val="24"/>
          <w:szCs w:val="24"/>
        </w:rPr>
        <w:t>с 5-7 лет) – 14 человек.</w:t>
      </w:r>
    </w:p>
    <w:p w:rsidR="00FE1DFA" w:rsidRDefault="00FE1DFA" w:rsidP="0061719F">
      <w:pPr>
        <w:spacing w:after="0" w:line="240" w:lineRule="auto"/>
        <w:rPr>
          <w:rFonts w:ascii="Times New Roman" w:hAnsi="Times New Roman"/>
          <w:sz w:val="24"/>
          <w:szCs w:val="24"/>
        </w:rPr>
      </w:pPr>
    </w:p>
    <w:p w:rsidR="0061719F" w:rsidRPr="00FE1DFA" w:rsidRDefault="0061719F" w:rsidP="0061719F">
      <w:pPr>
        <w:spacing w:after="0" w:line="240" w:lineRule="auto"/>
        <w:rPr>
          <w:rFonts w:ascii="Times New Roman" w:hAnsi="Times New Roman"/>
          <w:sz w:val="24"/>
          <w:szCs w:val="24"/>
        </w:rPr>
      </w:pPr>
      <w:r w:rsidRPr="0061719F">
        <w:rPr>
          <w:rFonts w:ascii="Times New Roman" w:hAnsi="Times New Roman"/>
          <w:sz w:val="24"/>
          <w:szCs w:val="24"/>
          <w:u w:val="single"/>
        </w:rPr>
        <w:t>Воспитанников с иностранным гражданством нет.</w:t>
      </w:r>
    </w:p>
    <w:p w:rsidR="0061719F" w:rsidRPr="0061719F" w:rsidRDefault="0061719F" w:rsidP="0061719F">
      <w:pPr>
        <w:spacing w:after="0" w:line="240" w:lineRule="auto"/>
        <w:rPr>
          <w:rFonts w:ascii="Times New Roman" w:hAnsi="Times New Roman"/>
          <w:sz w:val="24"/>
          <w:szCs w:val="24"/>
          <w:u w:val="single"/>
        </w:rPr>
      </w:pP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 xml:space="preserve">    Прием в ДОУ осуществляется </w:t>
      </w:r>
      <w:proofErr w:type="gramStart"/>
      <w:r w:rsidRPr="0061719F">
        <w:rPr>
          <w:rFonts w:ascii="Times New Roman" w:hAnsi="Times New Roman"/>
          <w:sz w:val="24"/>
          <w:szCs w:val="24"/>
        </w:rPr>
        <w:t xml:space="preserve">в соответствии с Правилами приема на обучение по образовательным программам дошкольного образования в </w:t>
      </w:r>
      <w:r w:rsidR="00FE1DFA">
        <w:rPr>
          <w:rFonts w:ascii="Times New Roman" w:hAnsi="Times New Roman"/>
          <w:sz w:val="24"/>
          <w:szCs w:val="24"/>
        </w:rPr>
        <w:t>Дашковской ОШ</w:t>
      </w:r>
      <w:proofErr w:type="gramEnd"/>
      <w:r w:rsidR="00FE1DFA">
        <w:rPr>
          <w:rFonts w:ascii="Times New Roman" w:hAnsi="Times New Roman"/>
          <w:sz w:val="24"/>
          <w:szCs w:val="24"/>
        </w:rPr>
        <w:t xml:space="preserve"> дошкольной группы – филиала МБОУ Окская СШ.</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 xml:space="preserve">Отношения между родителями воспитанников и законными представителями строятся на договорной основе. </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lastRenderedPageBreak/>
        <w:t xml:space="preserve">Дошкольное учреждение полностью не укомплектовано воспитанниками, </w:t>
      </w:r>
      <w:r w:rsidR="00FE1DFA">
        <w:rPr>
          <w:rFonts w:ascii="Times New Roman" w:hAnsi="Times New Roman"/>
          <w:sz w:val="24"/>
          <w:szCs w:val="24"/>
        </w:rPr>
        <w:t>так как проектная мощность – 40</w:t>
      </w:r>
      <w:r w:rsidRPr="0061719F">
        <w:rPr>
          <w:rFonts w:ascii="Times New Roman" w:hAnsi="Times New Roman"/>
          <w:sz w:val="24"/>
          <w:szCs w:val="24"/>
        </w:rPr>
        <w:t xml:space="preserve"> мест.</w:t>
      </w:r>
    </w:p>
    <w:p w:rsidR="0061719F" w:rsidRPr="0061719F" w:rsidRDefault="0061719F" w:rsidP="0061719F">
      <w:pPr>
        <w:spacing w:after="150" w:line="240" w:lineRule="auto"/>
        <w:jc w:val="both"/>
        <w:rPr>
          <w:rFonts w:ascii="Times New Roman" w:hAnsi="Times New Roman"/>
          <w:sz w:val="24"/>
          <w:szCs w:val="24"/>
        </w:rPr>
      </w:pPr>
      <w:r w:rsidRPr="0061719F">
        <w:rPr>
          <w:rFonts w:ascii="Times New Roman" w:hAnsi="Times New Roman"/>
          <w:b/>
          <w:sz w:val="24"/>
          <w:szCs w:val="24"/>
        </w:rPr>
        <w:t xml:space="preserve">     </w:t>
      </w:r>
      <w:r w:rsidRPr="0061719F">
        <w:rPr>
          <w:rFonts w:ascii="Times New Roman" w:eastAsia="Times New Roman" w:hAnsi="Times New Roman"/>
          <w:color w:val="222222"/>
          <w:sz w:val="24"/>
          <w:szCs w:val="24"/>
          <w:lang w:eastAsia="ru-RU"/>
        </w:rPr>
        <w:t xml:space="preserve"> Для качественной организации родителями привычного режима для детей специалистами детского сада систематически проводились консультации, оказывалась методическая помощь и по возможности техническая. </w:t>
      </w:r>
    </w:p>
    <w:p w:rsidR="0061719F" w:rsidRPr="0061719F" w:rsidRDefault="0061719F" w:rsidP="0061719F">
      <w:pPr>
        <w:spacing w:after="0" w:line="240" w:lineRule="auto"/>
        <w:jc w:val="both"/>
        <w:rPr>
          <w:rFonts w:ascii="Times New Roman" w:hAnsi="Times New Roman"/>
          <w:b/>
          <w:sz w:val="24"/>
          <w:szCs w:val="24"/>
        </w:rPr>
      </w:pPr>
      <w:r w:rsidRPr="0061719F">
        <w:rPr>
          <w:rFonts w:ascii="Times New Roman" w:hAnsi="Times New Roman"/>
          <w:b/>
          <w:sz w:val="24"/>
          <w:szCs w:val="24"/>
        </w:rPr>
        <w:t>Воспитательная работа</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 xml:space="preserve">    С 01.09.2022 г. ДОУ реализует рабочую программу воспитания и календарный план воспитательной работы, которые являются частью основной образовательной программы дошкольного образования.</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 xml:space="preserve">    За реализацию программы воспитания родители выражают удовлетворенность воспитательным процессом в ДОУ, что отразилось на результатах анкетирования.      </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Чтобы выбрать стратегию воспитательной работы, в 2022 - 2023 году проводился анализ состава семей воспитанников.</w:t>
      </w:r>
    </w:p>
    <w:p w:rsidR="0061719F" w:rsidRPr="0061719F" w:rsidRDefault="0061719F" w:rsidP="0061719F">
      <w:pPr>
        <w:spacing w:after="0" w:line="240" w:lineRule="auto"/>
        <w:rPr>
          <w:rFonts w:ascii="Times New Roman" w:hAnsi="Times New Roman"/>
          <w:sz w:val="24"/>
          <w:szCs w:val="24"/>
        </w:rPr>
      </w:pP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Характеристика семей по составу:</w:t>
      </w:r>
    </w:p>
    <w:p w:rsidR="0061719F" w:rsidRPr="0061719F" w:rsidRDefault="0061719F" w:rsidP="0061719F">
      <w:pPr>
        <w:spacing w:after="0" w:line="240" w:lineRule="auto"/>
        <w:rPr>
          <w:rFonts w:ascii="Times New Roman" w:hAnsi="Times New Roman"/>
          <w:sz w:val="24"/>
          <w:szCs w:val="24"/>
        </w:rPr>
      </w:pPr>
    </w:p>
    <w:tbl>
      <w:tblPr>
        <w:tblW w:w="5000" w:type="pct"/>
        <w:tblLook w:val="04A0" w:firstRow="1" w:lastRow="0" w:firstColumn="1" w:lastColumn="0" w:noHBand="0" w:noVBand="1"/>
      </w:tblPr>
      <w:tblGrid>
        <w:gridCol w:w="3642"/>
        <w:gridCol w:w="2848"/>
        <w:gridCol w:w="3015"/>
      </w:tblGrid>
      <w:tr w:rsidR="0061719F" w:rsidRPr="0061719F" w:rsidTr="0061719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61719F" w:rsidP="0061719F">
            <w:pPr>
              <w:spacing w:after="0" w:line="240" w:lineRule="auto"/>
              <w:jc w:val="center"/>
              <w:rPr>
                <w:rFonts w:ascii="Times New Roman" w:hAnsi="Times New Roman"/>
                <w:sz w:val="24"/>
                <w:szCs w:val="24"/>
              </w:rPr>
            </w:pPr>
            <w:r w:rsidRPr="0061719F">
              <w:rPr>
                <w:rFonts w:ascii="Times New Roman" w:hAnsi="Times New Roman"/>
                <w:sz w:val="24"/>
                <w:szCs w:val="24"/>
              </w:rPr>
              <w:t>Состав семьи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61719F" w:rsidP="0061719F">
            <w:pPr>
              <w:spacing w:after="0" w:line="240" w:lineRule="auto"/>
              <w:jc w:val="center"/>
              <w:rPr>
                <w:rFonts w:ascii="Times New Roman" w:hAnsi="Times New Roman"/>
                <w:sz w:val="24"/>
                <w:szCs w:val="24"/>
              </w:rPr>
            </w:pPr>
            <w:r w:rsidRPr="0061719F">
              <w:rPr>
                <w:rFonts w:ascii="Times New Roman" w:hAnsi="Times New Roman"/>
                <w:sz w:val="24"/>
                <w:szCs w:val="24"/>
              </w:rPr>
              <w:t>Количество семей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61719F" w:rsidP="0061719F">
            <w:pPr>
              <w:spacing w:after="0" w:line="240" w:lineRule="auto"/>
              <w:jc w:val="center"/>
              <w:rPr>
                <w:rFonts w:ascii="Times New Roman" w:hAnsi="Times New Roman"/>
                <w:sz w:val="24"/>
                <w:szCs w:val="24"/>
              </w:rPr>
            </w:pPr>
            <w:r w:rsidRPr="0061719F">
              <w:rPr>
                <w:rFonts w:ascii="Times New Roman" w:hAnsi="Times New Roman"/>
                <w:sz w:val="24"/>
                <w:szCs w:val="24"/>
              </w:rPr>
              <w:t>Процент от общего</w:t>
            </w:r>
          </w:p>
          <w:p w:rsidR="0061719F" w:rsidRPr="0061719F" w:rsidRDefault="0061719F" w:rsidP="0061719F">
            <w:pPr>
              <w:spacing w:after="0" w:line="240" w:lineRule="auto"/>
              <w:jc w:val="center"/>
              <w:rPr>
                <w:rFonts w:ascii="Times New Roman" w:hAnsi="Times New Roman"/>
                <w:sz w:val="24"/>
                <w:szCs w:val="24"/>
              </w:rPr>
            </w:pPr>
            <w:r w:rsidRPr="0061719F">
              <w:rPr>
                <w:rFonts w:ascii="Times New Roman" w:hAnsi="Times New Roman"/>
                <w:sz w:val="24"/>
                <w:szCs w:val="24"/>
              </w:rPr>
              <w:t>количества семей</w:t>
            </w:r>
          </w:p>
          <w:p w:rsidR="0061719F" w:rsidRPr="0061719F" w:rsidRDefault="0061719F" w:rsidP="0061719F">
            <w:pPr>
              <w:spacing w:after="0" w:line="240" w:lineRule="auto"/>
              <w:jc w:val="center"/>
              <w:rPr>
                <w:rFonts w:ascii="Times New Roman" w:hAnsi="Times New Roman"/>
                <w:sz w:val="24"/>
                <w:szCs w:val="24"/>
              </w:rPr>
            </w:pPr>
            <w:r w:rsidRPr="0061719F">
              <w:rPr>
                <w:rFonts w:ascii="Times New Roman" w:hAnsi="Times New Roman"/>
                <w:sz w:val="24"/>
                <w:szCs w:val="24"/>
              </w:rPr>
              <w:t>воспитанников</w:t>
            </w:r>
          </w:p>
        </w:tc>
      </w:tr>
      <w:tr w:rsidR="0061719F" w:rsidRPr="0061719F" w:rsidTr="0061719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Полная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370D43" w:rsidP="0061719F">
            <w:pPr>
              <w:spacing w:after="0" w:line="240" w:lineRule="auto"/>
              <w:rPr>
                <w:rFonts w:ascii="Times New Roman" w:hAnsi="Times New Roman"/>
                <w:sz w:val="24"/>
                <w:szCs w:val="24"/>
              </w:rPr>
            </w:pPr>
            <w:r>
              <w:rPr>
                <w:rFonts w:ascii="Times New Roman" w:hAnsi="Times New Roman"/>
                <w:sz w:val="24"/>
                <w:szCs w:val="24"/>
              </w:rPr>
              <w:t>17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9F4987" w:rsidP="0061719F">
            <w:pPr>
              <w:spacing w:after="0" w:line="240" w:lineRule="auto"/>
              <w:rPr>
                <w:rFonts w:ascii="Times New Roman" w:hAnsi="Times New Roman"/>
                <w:sz w:val="24"/>
                <w:szCs w:val="24"/>
              </w:rPr>
            </w:pPr>
            <w:r>
              <w:rPr>
                <w:rFonts w:ascii="Times New Roman" w:hAnsi="Times New Roman"/>
                <w:sz w:val="24"/>
                <w:szCs w:val="24"/>
              </w:rPr>
              <w:t>68</w:t>
            </w:r>
            <w:r w:rsidR="0061719F" w:rsidRPr="0061719F">
              <w:rPr>
                <w:rFonts w:ascii="Times New Roman" w:hAnsi="Times New Roman"/>
                <w:sz w:val="24"/>
                <w:szCs w:val="24"/>
              </w:rPr>
              <w:t>%</w:t>
            </w:r>
          </w:p>
        </w:tc>
      </w:tr>
      <w:tr w:rsidR="0061719F" w:rsidRPr="0061719F" w:rsidTr="0061719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61719F" w:rsidP="0061719F">
            <w:pPr>
              <w:spacing w:after="0" w:line="240" w:lineRule="auto"/>
              <w:rPr>
                <w:rFonts w:ascii="Times New Roman" w:hAnsi="Times New Roman"/>
                <w:sz w:val="24"/>
                <w:szCs w:val="24"/>
              </w:rPr>
            </w:pPr>
            <w:proofErr w:type="gramStart"/>
            <w:r w:rsidRPr="0061719F">
              <w:rPr>
                <w:rFonts w:ascii="Times New Roman" w:hAnsi="Times New Roman"/>
                <w:sz w:val="24"/>
                <w:szCs w:val="24"/>
              </w:rPr>
              <w:t>Неполная</w:t>
            </w:r>
            <w:proofErr w:type="gramEnd"/>
            <w:r w:rsidRPr="0061719F">
              <w:rPr>
                <w:rFonts w:ascii="Times New Roman" w:hAnsi="Times New Roman"/>
                <w:sz w:val="24"/>
                <w:szCs w:val="24"/>
              </w:rPr>
              <w:t xml:space="preserve"> с матерью</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370D43" w:rsidP="0061719F">
            <w:pPr>
              <w:spacing w:after="0" w:line="240" w:lineRule="auto"/>
              <w:rPr>
                <w:rFonts w:ascii="Times New Roman" w:hAnsi="Times New Roman"/>
                <w:sz w:val="24"/>
                <w:szCs w:val="24"/>
              </w:rPr>
            </w:pPr>
            <w:r>
              <w:rPr>
                <w:rFonts w:ascii="Times New Roman" w:hAnsi="Times New Roman"/>
                <w:sz w:val="24"/>
                <w:szCs w:val="24"/>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9F4987" w:rsidP="0061719F">
            <w:pPr>
              <w:spacing w:after="0" w:line="240" w:lineRule="auto"/>
              <w:rPr>
                <w:rFonts w:ascii="Times New Roman" w:hAnsi="Times New Roman"/>
                <w:sz w:val="24"/>
                <w:szCs w:val="24"/>
              </w:rPr>
            </w:pPr>
            <w:r>
              <w:rPr>
                <w:rFonts w:ascii="Times New Roman" w:hAnsi="Times New Roman"/>
                <w:sz w:val="24"/>
                <w:szCs w:val="24"/>
              </w:rPr>
              <w:t>32</w:t>
            </w:r>
            <w:r w:rsidR="0061719F" w:rsidRPr="0061719F">
              <w:rPr>
                <w:rFonts w:ascii="Times New Roman" w:hAnsi="Times New Roman"/>
                <w:sz w:val="24"/>
                <w:szCs w:val="24"/>
              </w:rPr>
              <w:t>%</w:t>
            </w:r>
          </w:p>
        </w:tc>
      </w:tr>
      <w:tr w:rsidR="0061719F" w:rsidRPr="0061719F" w:rsidTr="0061719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Оформлено опекунство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370D43" w:rsidP="0061719F">
            <w:pPr>
              <w:spacing w:after="0" w:line="240" w:lineRule="auto"/>
              <w:rPr>
                <w:rFonts w:ascii="Times New Roman" w:hAnsi="Times New Roman"/>
                <w:sz w:val="24"/>
                <w:szCs w:val="24"/>
              </w:rPr>
            </w:pPr>
            <w:r>
              <w:rPr>
                <w:rFonts w:ascii="Times New Roman" w:hAnsi="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370D43" w:rsidP="0061719F">
            <w:pPr>
              <w:spacing w:after="0" w:line="240" w:lineRule="auto"/>
              <w:rPr>
                <w:rFonts w:ascii="Times New Roman" w:hAnsi="Times New Roman"/>
                <w:sz w:val="24"/>
                <w:szCs w:val="24"/>
              </w:rPr>
            </w:pPr>
            <w:r>
              <w:rPr>
                <w:rFonts w:ascii="Times New Roman" w:hAnsi="Times New Roman"/>
                <w:sz w:val="24"/>
                <w:szCs w:val="24"/>
              </w:rPr>
              <w:t>0</w:t>
            </w:r>
            <w:r w:rsidR="0061719F" w:rsidRPr="0061719F">
              <w:rPr>
                <w:rFonts w:ascii="Times New Roman" w:hAnsi="Times New Roman"/>
                <w:sz w:val="24"/>
                <w:szCs w:val="24"/>
              </w:rPr>
              <w:t>%</w:t>
            </w:r>
          </w:p>
        </w:tc>
      </w:tr>
      <w:tr w:rsidR="0061719F" w:rsidRPr="0061719F" w:rsidTr="0061719F">
        <w:tc>
          <w:tcPr>
            <w:tcW w:w="0" w:type="auto"/>
            <w:tcMar>
              <w:top w:w="75" w:type="dxa"/>
              <w:left w:w="75" w:type="dxa"/>
              <w:bottom w:w="75" w:type="dxa"/>
              <w:right w:w="75" w:type="dxa"/>
            </w:tcMar>
            <w:vAlign w:val="center"/>
            <w:hideMark/>
          </w:tcPr>
          <w:p w:rsidR="0061719F" w:rsidRPr="0061719F" w:rsidRDefault="0061719F" w:rsidP="0061719F">
            <w:pPr>
              <w:rPr>
                <w:rFonts w:ascii="Times New Roman" w:hAnsi="Times New Roman"/>
                <w:sz w:val="24"/>
                <w:szCs w:val="24"/>
              </w:rPr>
            </w:pPr>
          </w:p>
        </w:tc>
        <w:tc>
          <w:tcPr>
            <w:tcW w:w="0" w:type="auto"/>
            <w:tcMar>
              <w:top w:w="75" w:type="dxa"/>
              <w:left w:w="75" w:type="dxa"/>
              <w:bottom w:w="75" w:type="dxa"/>
              <w:right w:w="75" w:type="dxa"/>
            </w:tcMar>
            <w:vAlign w:val="center"/>
            <w:hideMark/>
          </w:tcPr>
          <w:p w:rsidR="0061719F" w:rsidRPr="0061719F" w:rsidRDefault="0061719F" w:rsidP="0061719F">
            <w:pPr>
              <w:spacing w:after="0"/>
              <w:rPr>
                <w:sz w:val="20"/>
                <w:szCs w:val="20"/>
                <w:lang w:eastAsia="ru-RU"/>
              </w:rPr>
            </w:pPr>
          </w:p>
        </w:tc>
        <w:tc>
          <w:tcPr>
            <w:tcW w:w="0" w:type="auto"/>
            <w:tcMar>
              <w:top w:w="75" w:type="dxa"/>
              <w:left w:w="75" w:type="dxa"/>
              <w:bottom w:w="75" w:type="dxa"/>
              <w:right w:w="75" w:type="dxa"/>
            </w:tcMar>
            <w:vAlign w:val="center"/>
            <w:hideMark/>
          </w:tcPr>
          <w:p w:rsidR="0061719F" w:rsidRPr="0061719F" w:rsidRDefault="0061719F" w:rsidP="0061719F">
            <w:pPr>
              <w:spacing w:after="0"/>
              <w:rPr>
                <w:sz w:val="20"/>
                <w:szCs w:val="20"/>
                <w:lang w:eastAsia="ru-RU"/>
              </w:rPr>
            </w:pPr>
          </w:p>
        </w:tc>
      </w:tr>
    </w:tbl>
    <w:p w:rsidR="0061719F" w:rsidRPr="0061719F" w:rsidRDefault="0061719F" w:rsidP="0061719F">
      <w:pPr>
        <w:spacing w:after="0" w:line="240" w:lineRule="auto"/>
        <w:rPr>
          <w:rFonts w:ascii="Times New Roman" w:hAnsi="Times New Roman"/>
          <w:sz w:val="24"/>
          <w:szCs w:val="24"/>
        </w:rPr>
      </w:pP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Характеристика семей по количеству детей</w:t>
      </w:r>
    </w:p>
    <w:p w:rsidR="0061719F" w:rsidRPr="0061719F" w:rsidRDefault="0061719F" w:rsidP="0061719F">
      <w:pPr>
        <w:spacing w:after="0" w:line="240" w:lineRule="auto"/>
        <w:rPr>
          <w:rFonts w:ascii="Times New Roman" w:hAnsi="Times New Roman"/>
          <w:sz w:val="24"/>
          <w:szCs w:val="24"/>
        </w:rPr>
      </w:pPr>
    </w:p>
    <w:tbl>
      <w:tblPr>
        <w:tblW w:w="5000" w:type="pct"/>
        <w:tblLook w:val="04A0" w:firstRow="1" w:lastRow="0" w:firstColumn="1" w:lastColumn="0" w:noHBand="0" w:noVBand="1"/>
      </w:tblPr>
      <w:tblGrid>
        <w:gridCol w:w="3022"/>
        <w:gridCol w:w="3173"/>
        <w:gridCol w:w="3310"/>
      </w:tblGrid>
      <w:tr w:rsidR="0061719F" w:rsidRPr="0061719F" w:rsidTr="0061719F">
        <w:tc>
          <w:tcPr>
            <w:tcW w:w="159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61719F" w:rsidP="0061719F">
            <w:pPr>
              <w:spacing w:after="0" w:line="240" w:lineRule="auto"/>
              <w:jc w:val="center"/>
              <w:rPr>
                <w:rFonts w:ascii="Times New Roman" w:hAnsi="Times New Roman"/>
                <w:sz w:val="24"/>
                <w:szCs w:val="24"/>
              </w:rPr>
            </w:pPr>
            <w:r w:rsidRPr="0061719F">
              <w:rPr>
                <w:rFonts w:ascii="Times New Roman" w:hAnsi="Times New Roman"/>
                <w:sz w:val="24"/>
                <w:szCs w:val="24"/>
              </w:rPr>
              <w:t>Количество детей в семье</w:t>
            </w:r>
          </w:p>
        </w:tc>
        <w:tc>
          <w:tcPr>
            <w:tcW w:w="166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61719F" w:rsidP="0061719F">
            <w:pPr>
              <w:spacing w:after="0" w:line="240" w:lineRule="auto"/>
              <w:jc w:val="center"/>
              <w:rPr>
                <w:rFonts w:ascii="Times New Roman" w:hAnsi="Times New Roman"/>
                <w:sz w:val="24"/>
                <w:szCs w:val="24"/>
              </w:rPr>
            </w:pPr>
            <w:r w:rsidRPr="0061719F">
              <w:rPr>
                <w:rFonts w:ascii="Times New Roman" w:hAnsi="Times New Roman"/>
                <w:sz w:val="24"/>
                <w:szCs w:val="24"/>
              </w:rPr>
              <w:t>Количество семей</w:t>
            </w:r>
          </w:p>
        </w:tc>
        <w:tc>
          <w:tcPr>
            <w:tcW w:w="174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Процент от общего количества семей воспитанников</w:t>
            </w:r>
          </w:p>
        </w:tc>
      </w:tr>
      <w:tr w:rsidR="0061719F" w:rsidRPr="0061719F" w:rsidTr="0061719F">
        <w:tc>
          <w:tcPr>
            <w:tcW w:w="159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Один ребенок</w:t>
            </w:r>
          </w:p>
        </w:tc>
        <w:tc>
          <w:tcPr>
            <w:tcW w:w="166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9F4987" w:rsidP="0061719F">
            <w:pPr>
              <w:spacing w:after="0" w:line="240" w:lineRule="auto"/>
              <w:rPr>
                <w:rFonts w:ascii="Times New Roman" w:hAnsi="Times New Roman"/>
                <w:sz w:val="24"/>
                <w:szCs w:val="24"/>
              </w:rPr>
            </w:pPr>
            <w:r>
              <w:rPr>
                <w:rFonts w:ascii="Times New Roman" w:hAnsi="Times New Roman"/>
                <w:sz w:val="24"/>
                <w:szCs w:val="24"/>
              </w:rPr>
              <w:t>5</w:t>
            </w:r>
          </w:p>
        </w:tc>
        <w:tc>
          <w:tcPr>
            <w:tcW w:w="174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9F4987" w:rsidP="0061719F">
            <w:pPr>
              <w:spacing w:after="0" w:line="240" w:lineRule="auto"/>
              <w:rPr>
                <w:rFonts w:ascii="Times New Roman" w:hAnsi="Times New Roman"/>
                <w:sz w:val="24"/>
                <w:szCs w:val="24"/>
              </w:rPr>
            </w:pPr>
            <w:r>
              <w:rPr>
                <w:rFonts w:ascii="Times New Roman" w:hAnsi="Times New Roman"/>
                <w:sz w:val="24"/>
                <w:szCs w:val="24"/>
              </w:rPr>
              <w:t>20</w:t>
            </w:r>
            <w:r w:rsidR="0061719F" w:rsidRPr="0061719F">
              <w:rPr>
                <w:rFonts w:ascii="Times New Roman" w:hAnsi="Times New Roman"/>
                <w:sz w:val="24"/>
                <w:szCs w:val="24"/>
              </w:rPr>
              <w:t>%</w:t>
            </w:r>
          </w:p>
        </w:tc>
      </w:tr>
      <w:tr w:rsidR="0061719F" w:rsidRPr="0061719F" w:rsidTr="0061719F">
        <w:tc>
          <w:tcPr>
            <w:tcW w:w="159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Два ребенка</w:t>
            </w:r>
          </w:p>
        </w:tc>
        <w:tc>
          <w:tcPr>
            <w:tcW w:w="166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9F4987" w:rsidP="0061719F">
            <w:pPr>
              <w:spacing w:after="0" w:line="240" w:lineRule="auto"/>
              <w:rPr>
                <w:rFonts w:ascii="Times New Roman" w:hAnsi="Times New Roman"/>
                <w:sz w:val="24"/>
                <w:szCs w:val="24"/>
              </w:rPr>
            </w:pPr>
            <w:r>
              <w:rPr>
                <w:rFonts w:ascii="Times New Roman" w:hAnsi="Times New Roman"/>
                <w:sz w:val="24"/>
                <w:szCs w:val="24"/>
              </w:rPr>
              <w:t>11</w:t>
            </w:r>
          </w:p>
        </w:tc>
        <w:tc>
          <w:tcPr>
            <w:tcW w:w="174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9F4987" w:rsidP="0061719F">
            <w:pPr>
              <w:spacing w:after="0" w:line="240" w:lineRule="auto"/>
              <w:rPr>
                <w:rFonts w:ascii="Times New Roman" w:hAnsi="Times New Roman"/>
                <w:sz w:val="24"/>
                <w:szCs w:val="24"/>
              </w:rPr>
            </w:pPr>
            <w:r>
              <w:rPr>
                <w:rFonts w:ascii="Times New Roman" w:hAnsi="Times New Roman"/>
                <w:sz w:val="24"/>
                <w:szCs w:val="24"/>
              </w:rPr>
              <w:t>44</w:t>
            </w:r>
            <w:r w:rsidR="0061719F" w:rsidRPr="0061719F">
              <w:rPr>
                <w:rFonts w:ascii="Times New Roman" w:hAnsi="Times New Roman"/>
                <w:sz w:val="24"/>
                <w:szCs w:val="24"/>
              </w:rPr>
              <w:t>%</w:t>
            </w:r>
          </w:p>
        </w:tc>
      </w:tr>
      <w:tr w:rsidR="0061719F" w:rsidRPr="0061719F" w:rsidTr="0061719F">
        <w:tc>
          <w:tcPr>
            <w:tcW w:w="159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Три ребенка и более</w:t>
            </w:r>
          </w:p>
        </w:tc>
        <w:tc>
          <w:tcPr>
            <w:tcW w:w="166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9F4987" w:rsidP="0061719F">
            <w:pPr>
              <w:spacing w:after="0" w:line="240" w:lineRule="auto"/>
              <w:rPr>
                <w:rFonts w:ascii="Times New Roman" w:hAnsi="Times New Roman"/>
                <w:sz w:val="24"/>
                <w:szCs w:val="24"/>
              </w:rPr>
            </w:pPr>
            <w:r>
              <w:rPr>
                <w:rFonts w:ascii="Times New Roman" w:hAnsi="Times New Roman"/>
                <w:sz w:val="24"/>
                <w:szCs w:val="24"/>
              </w:rPr>
              <w:t>9</w:t>
            </w:r>
          </w:p>
        </w:tc>
        <w:tc>
          <w:tcPr>
            <w:tcW w:w="174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9F4987" w:rsidP="0061719F">
            <w:pPr>
              <w:spacing w:after="0" w:line="240" w:lineRule="auto"/>
              <w:rPr>
                <w:rFonts w:ascii="Times New Roman" w:hAnsi="Times New Roman"/>
                <w:sz w:val="24"/>
                <w:szCs w:val="24"/>
              </w:rPr>
            </w:pPr>
            <w:r>
              <w:rPr>
                <w:rFonts w:ascii="Times New Roman" w:hAnsi="Times New Roman"/>
                <w:sz w:val="24"/>
                <w:szCs w:val="24"/>
              </w:rPr>
              <w:t>36</w:t>
            </w:r>
            <w:r w:rsidR="0061719F" w:rsidRPr="0061719F">
              <w:rPr>
                <w:rFonts w:ascii="Times New Roman" w:hAnsi="Times New Roman"/>
                <w:sz w:val="24"/>
                <w:szCs w:val="24"/>
              </w:rPr>
              <w:t>%</w:t>
            </w:r>
          </w:p>
        </w:tc>
      </w:tr>
      <w:tr w:rsidR="0061719F" w:rsidRPr="0061719F" w:rsidTr="0061719F">
        <w:tc>
          <w:tcPr>
            <w:tcW w:w="1590" w:type="pct"/>
            <w:tcMar>
              <w:top w:w="75" w:type="dxa"/>
              <w:left w:w="75" w:type="dxa"/>
              <w:bottom w:w="75" w:type="dxa"/>
              <w:right w:w="75" w:type="dxa"/>
            </w:tcMar>
            <w:vAlign w:val="center"/>
            <w:hideMark/>
          </w:tcPr>
          <w:p w:rsidR="0061719F" w:rsidRPr="0061719F" w:rsidRDefault="0061719F" w:rsidP="0061719F">
            <w:pPr>
              <w:rPr>
                <w:rFonts w:ascii="Times New Roman" w:hAnsi="Times New Roman"/>
                <w:sz w:val="24"/>
                <w:szCs w:val="24"/>
              </w:rPr>
            </w:pPr>
          </w:p>
        </w:tc>
        <w:tc>
          <w:tcPr>
            <w:tcW w:w="1669" w:type="pct"/>
            <w:tcMar>
              <w:top w:w="75" w:type="dxa"/>
              <w:left w:w="75" w:type="dxa"/>
              <w:bottom w:w="75" w:type="dxa"/>
              <w:right w:w="75" w:type="dxa"/>
            </w:tcMar>
            <w:vAlign w:val="center"/>
            <w:hideMark/>
          </w:tcPr>
          <w:p w:rsidR="0061719F" w:rsidRPr="0061719F" w:rsidRDefault="0061719F" w:rsidP="0061719F">
            <w:pPr>
              <w:spacing w:after="0"/>
              <w:rPr>
                <w:sz w:val="20"/>
                <w:szCs w:val="20"/>
                <w:lang w:eastAsia="ru-RU"/>
              </w:rPr>
            </w:pPr>
          </w:p>
        </w:tc>
        <w:tc>
          <w:tcPr>
            <w:tcW w:w="1741" w:type="pct"/>
            <w:tcMar>
              <w:top w:w="75" w:type="dxa"/>
              <w:left w:w="75" w:type="dxa"/>
              <w:bottom w:w="75" w:type="dxa"/>
              <w:right w:w="75" w:type="dxa"/>
            </w:tcMar>
            <w:vAlign w:val="center"/>
            <w:hideMark/>
          </w:tcPr>
          <w:p w:rsidR="0061719F" w:rsidRPr="0061719F" w:rsidRDefault="0061719F" w:rsidP="0061719F">
            <w:pPr>
              <w:spacing w:after="0"/>
              <w:rPr>
                <w:sz w:val="20"/>
                <w:szCs w:val="20"/>
                <w:lang w:eastAsia="ru-RU"/>
              </w:rPr>
            </w:pPr>
          </w:p>
        </w:tc>
      </w:tr>
    </w:tbl>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 xml:space="preserve">       </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 xml:space="preserve">     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ДОУ.</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Образовательный процесс в детском саду осуществляется в соответствии с учебным планом и сеткой   НОД, которая составлена согласно требованиям нормативных документов Министерства образования России к организации дошкольного образования и воспитания, санитарно-эпидемиологических правил и нормативов, с учетом недельной нагрузки.</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 xml:space="preserve">Педагогический коллектив реализует образовательный процесс по основной образовательной программе дошкольного образования </w:t>
      </w:r>
      <w:r w:rsidR="009F4987">
        <w:rPr>
          <w:rFonts w:ascii="Times New Roman" w:hAnsi="Times New Roman"/>
          <w:sz w:val="24"/>
          <w:szCs w:val="24"/>
        </w:rPr>
        <w:t>МБОУ Окская СШ – филиал Дашковская ОШ дошкольная группа</w:t>
      </w:r>
      <w:r w:rsidRPr="0061719F">
        <w:rPr>
          <w:rFonts w:ascii="Times New Roman" w:hAnsi="Times New Roman"/>
          <w:sz w:val="24"/>
          <w:szCs w:val="24"/>
        </w:rPr>
        <w:t xml:space="preserve">, составленной на основе  программы «От рождения до школы» под редакцией Н. Е. </w:t>
      </w:r>
      <w:proofErr w:type="spellStart"/>
      <w:r w:rsidRPr="0061719F">
        <w:rPr>
          <w:rFonts w:ascii="Times New Roman" w:hAnsi="Times New Roman"/>
          <w:sz w:val="24"/>
          <w:szCs w:val="24"/>
        </w:rPr>
        <w:t>Вераксы</w:t>
      </w:r>
      <w:proofErr w:type="spellEnd"/>
      <w:r w:rsidRPr="0061719F">
        <w:rPr>
          <w:rFonts w:ascii="Times New Roman" w:hAnsi="Times New Roman"/>
          <w:sz w:val="24"/>
          <w:szCs w:val="24"/>
        </w:rPr>
        <w:t xml:space="preserve">, М. А. Васильевой, Т. С. Комаровой. </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lastRenderedPageBreak/>
        <w:t xml:space="preserve">    Годовой план составляется в соответствии со спецификой детского сада с учетом профессионального уровня педагогического коллектива.</w:t>
      </w:r>
    </w:p>
    <w:p w:rsidR="0061719F" w:rsidRPr="0061719F" w:rsidRDefault="0061719F" w:rsidP="0061719F">
      <w:pPr>
        <w:spacing w:after="0" w:line="240" w:lineRule="auto"/>
        <w:rPr>
          <w:rFonts w:ascii="Times New Roman" w:hAnsi="Times New Roman"/>
          <w:b/>
          <w:sz w:val="24"/>
          <w:szCs w:val="24"/>
        </w:rPr>
      </w:pPr>
      <w:r w:rsidRPr="0061719F">
        <w:rPr>
          <w:rFonts w:ascii="Times New Roman" w:hAnsi="Times New Roman"/>
          <w:b/>
          <w:sz w:val="24"/>
          <w:szCs w:val="24"/>
        </w:rPr>
        <w:t>Дополнительное образование- нет</w:t>
      </w:r>
    </w:p>
    <w:p w:rsidR="0061719F" w:rsidRDefault="0061719F" w:rsidP="0061719F">
      <w:pPr>
        <w:spacing w:after="0" w:line="240" w:lineRule="auto"/>
        <w:jc w:val="both"/>
        <w:rPr>
          <w:rFonts w:ascii="Times New Roman" w:eastAsia="Times New Roman" w:hAnsi="Times New Roman"/>
          <w:color w:val="000000" w:themeColor="text1"/>
          <w:sz w:val="24"/>
          <w:szCs w:val="24"/>
          <w:lang w:eastAsia="ru-RU"/>
        </w:rPr>
      </w:pPr>
      <w:r w:rsidRPr="0061719F">
        <w:rPr>
          <w:rFonts w:ascii="Times New Roman" w:eastAsia="Times New Roman" w:hAnsi="Times New Roman"/>
          <w:color w:val="000000" w:themeColor="text1"/>
          <w:sz w:val="24"/>
          <w:szCs w:val="24"/>
          <w:lang w:eastAsia="ru-RU"/>
        </w:rPr>
        <w:t xml:space="preserve">      Таким образом, образовательная деятельность в ДОУ строится с учетом возрастных и индивидуально-психологических особенностей воспитанников и осуществляется в основных видах детской деятельности: игровой, познавательно-исследовательской, двигательной, коммуникативной, продуктивной, трудовой, все нормативные локальные акты в части содержания, организации образовательного процесса в детском саду имеются в наличии. Введена в работу и реализуется программа воспитания.</w:t>
      </w:r>
    </w:p>
    <w:p w:rsidR="0061719F" w:rsidRPr="0061719F" w:rsidRDefault="0061719F" w:rsidP="0061719F">
      <w:pPr>
        <w:spacing w:after="0" w:line="240" w:lineRule="auto"/>
        <w:jc w:val="both"/>
        <w:rPr>
          <w:rFonts w:ascii="Times New Roman" w:eastAsia="Times New Roman" w:hAnsi="Times New Roman"/>
          <w:color w:val="000000" w:themeColor="text1"/>
          <w:sz w:val="24"/>
          <w:szCs w:val="24"/>
          <w:lang w:eastAsia="ru-RU"/>
        </w:rPr>
      </w:pPr>
    </w:p>
    <w:p w:rsidR="0061719F" w:rsidRPr="0061719F" w:rsidRDefault="0061719F" w:rsidP="0061719F">
      <w:pPr>
        <w:numPr>
          <w:ilvl w:val="0"/>
          <w:numId w:val="2"/>
        </w:numPr>
        <w:spacing w:before="100" w:beforeAutospacing="1" w:after="100" w:afterAutospacing="1" w:line="276" w:lineRule="auto"/>
        <w:contextualSpacing/>
        <w:jc w:val="center"/>
        <w:rPr>
          <w:rFonts w:ascii="Times New Roman" w:eastAsia="Times New Roman" w:hAnsi="Times New Roman"/>
          <w:b/>
          <w:sz w:val="24"/>
          <w:szCs w:val="24"/>
          <w:lang w:eastAsia="ru-RU"/>
        </w:rPr>
      </w:pPr>
      <w:r w:rsidRPr="0061719F">
        <w:rPr>
          <w:rFonts w:ascii="Times New Roman" w:eastAsia="Times New Roman" w:hAnsi="Times New Roman"/>
          <w:b/>
          <w:sz w:val="24"/>
          <w:szCs w:val="24"/>
          <w:lang w:eastAsia="ru-RU"/>
        </w:rPr>
        <w:t>Оценка системы управления учреждением</w:t>
      </w:r>
    </w:p>
    <w:p w:rsidR="0061719F" w:rsidRPr="0061719F" w:rsidRDefault="0061719F" w:rsidP="0061719F">
      <w:pPr>
        <w:spacing w:line="276" w:lineRule="auto"/>
        <w:rPr>
          <w:rFonts w:ascii="Times New Roman" w:hAnsi="Times New Roman"/>
          <w:sz w:val="24"/>
          <w:szCs w:val="24"/>
        </w:rPr>
      </w:pPr>
      <w:r w:rsidRPr="0061719F">
        <w:rPr>
          <w:rFonts w:ascii="Times New Roman" w:hAnsi="Times New Roman"/>
        </w:rPr>
        <w:t xml:space="preserve">     </w:t>
      </w:r>
      <w:r w:rsidRPr="0061719F">
        <w:rPr>
          <w:rFonts w:ascii="Times New Roman" w:hAnsi="Times New Roman"/>
          <w:sz w:val="24"/>
          <w:szCs w:val="24"/>
        </w:rPr>
        <w:t>Управление ДОУ осуществляется в соответствии с действующим законодательством и уставом ДОУ.</w:t>
      </w:r>
    </w:p>
    <w:p w:rsidR="0061719F" w:rsidRPr="0061719F" w:rsidRDefault="0061719F" w:rsidP="0061719F">
      <w:pPr>
        <w:spacing w:after="0" w:line="276" w:lineRule="auto"/>
        <w:contextualSpacing/>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Учредителем Учреждения и собственником его имущества является муниципальное образование – Ряжский муниципальный район Рязанской области (далее - Учредитель).</w:t>
      </w:r>
    </w:p>
    <w:p w:rsidR="0061719F" w:rsidRPr="0061719F" w:rsidRDefault="0061719F" w:rsidP="0061719F">
      <w:pPr>
        <w:spacing w:after="0" w:line="276" w:lineRule="auto"/>
        <w:contextualSpacing/>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Функции и полномочия учредителя и собственника имущества Учреждения от имени муниципального образования - Ряжский муниципальный район Рязанской области осуществляет администрация Ряжского муниципального района.</w:t>
      </w:r>
    </w:p>
    <w:p w:rsidR="0061719F" w:rsidRPr="0061719F" w:rsidRDefault="0061719F" w:rsidP="0061719F">
      <w:pPr>
        <w:spacing w:after="0" w:line="276" w:lineRule="auto"/>
        <w:contextualSpacing/>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Организационно-методическое руководство и </w:t>
      </w:r>
      <w:proofErr w:type="gramStart"/>
      <w:r w:rsidRPr="0061719F">
        <w:rPr>
          <w:rFonts w:ascii="Times New Roman" w:eastAsia="Times New Roman" w:hAnsi="Times New Roman"/>
          <w:sz w:val="24"/>
          <w:szCs w:val="24"/>
          <w:lang w:eastAsia="ru-RU"/>
        </w:rPr>
        <w:t>контроль за</w:t>
      </w:r>
      <w:proofErr w:type="gramEnd"/>
      <w:r w:rsidRPr="0061719F">
        <w:rPr>
          <w:rFonts w:ascii="Times New Roman" w:eastAsia="Times New Roman" w:hAnsi="Times New Roman"/>
          <w:sz w:val="24"/>
          <w:szCs w:val="24"/>
          <w:lang w:eastAsia="ru-RU"/>
        </w:rPr>
        <w:t xml:space="preserve"> деятельностью Учреждения осуществляет управление образования и молодежной политики муни</w:t>
      </w:r>
      <w:r w:rsidR="005313DA">
        <w:rPr>
          <w:rFonts w:ascii="Times New Roman" w:eastAsia="Times New Roman" w:hAnsi="Times New Roman"/>
          <w:sz w:val="24"/>
          <w:szCs w:val="24"/>
          <w:lang w:eastAsia="ru-RU"/>
        </w:rPr>
        <w:t>ципального образования – Рязанский</w:t>
      </w:r>
      <w:r w:rsidRPr="0061719F">
        <w:rPr>
          <w:rFonts w:ascii="Times New Roman" w:eastAsia="Times New Roman" w:hAnsi="Times New Roman"/>
          <w:sz w:val="24"/>
          <w:szCs w:val="24"/>
          <w:lang w:eastAsia="ru-RU"/>
        </w:rPr>
        <w:t xml:space="preserve"> муниципальный район Рязанской области.</w:t>
      </w:r>
    </w:p>
    <w:p w:rsidR="0061719F" w:rsidRPr="0061719F" w:rsidRDefault="0061719F" w:rsidP="0061719F">
      <w:pPr>
        <w:spacing w:after="0" w:line="254" w:lineRule="auto"/>
        <w:contextualSpacing/>
        <w:jc w:val="both"/>
        <w:rPr>
          <w:rFonts w:ascii="Times New Roman" w:eastAsia="Times New Roman" w:hAnsi="Times New Roman"/>
          <w:sz w:val="24"/>
          <w:szCs w:val="24"/>
          <w:u w:val="single"/>
          <w:lang w:eastAsia="ru-RU"/>
        </w:rPr>
      </w:pPr>
      <w:r w:rsidRPr="0061719F">
        <w:rPr>
          <w:rFonts w:ascii="Times New Roman" w:eastAsia="Times New Roman" w:hAnsi="Times New Roman"/>
          <w:sz w:val="24"/>
          <w:szCs w:val="24"/>
          <w:u w:val="single"/>
          <w:lang w:eastAsia="ru-RU"/>
        </w:rPr>
        <w:t>Механизм управления</w:t>
      </w:r>
    </w:p>
    <w:p w:rsidR="0061719F" w:rsidRPr="0061719F" w:rsidRDefault="0061719F" w:rsidP="0061719F">
      <w:pPr>
        <w:spacing w:after="0" w:line="254" w:lineRule="auto"/>
        <w:contextualSpacing/>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Единоличным исполнительным органом ДОУ является заведующий, назначенный Учредителем и действующий в соответствии с законодательством Российской Федерации, Уставом ДОУ, трудовым договором, должностной инструкцией.</w:t>
      </w:r>
    </w:p>
    <w:p w:rsidR="0061719F" w:rsidRPr="0061719F" w:rsidRDefault="0061719F" w:rsidP="0061719F">
      <w:pPr>
        <w:spacing w:after="0" w:line="254" w:lineRule="auto"/>
        <w:contextualSpacing/>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Коллегиальными органами управления Учреждения являются:</w:t>
      </w:r>
    </w:p>
    <w:p w:rsidR="0061719F" w:rsidRPr="0061719F" w:rsidRDefault="0061719F" w:rsidP="0061719F">
      <w:pPr>
        <w:spacing w:after="0" w:line="254" w:lineRule="auto"/>
        <w:contextualSpacing/>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1.</w:t>
      </w:r>
      <w:r w:rsidRPr="0061719F">
        <w:rPr>
          <w:rFonts w:ascii="Times New Roman" w:eastAsia="Times New Roman" w:hAnsi="Times New Roman"/>
          <w:sz w:val="24"/>
          <w:szCs w:val="24"/>
          <w:lang w:eastAsia="ru-RU"/>
        </w:rPr>
        <w:tab/>
        <w:t>Общее собрание работников;</w:t>
      </w:r>
    </w:p>
    <w:p w:rsidR="0061719F" w:rsidRPr="0061719F" w:rsidRDefault="0061719F" w:rsidP="0061719F">
      <w:pPr>
        <w:spacing w:after="0" w:line="254" w:lineRule="auto"/>
        <w:contextualSpacing/>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2.</w:t>
      </w:r>
      <w:r w:rsidRPr="0061719F">
        <w:rPr>
          <w:rFonts w:ascii="Times New Roman" w:eastAsia="Times New Roman" w:hAnsi="Times New Roman"/>
          <w:sz w:val="24"/>
          <w:szCs w:val="24"/>
          <w:lang w:eastAsia="ru-RU"/>
        </w:rPr>
        <w:tab/>
        <w:t>Педагогический совет;</w:t>
      </w:r>
    </w:p>
    <w:p w:rsidR="0061719F" w:rsidRPr="0061719F" w:rsidRDefault="0061719F" w:rsidP="0061719F">
      <w:pPr>
        <w:spacing w:after="0" w:line="254" w:lineRule="auto"/>
        <w:contextualSpacing/>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3.</w:t>
      </w:r>
      <w:r w:rsidRPr="0061719F">
        <w:rPr>
          <w:rFonts w:ascii="Times New Roman" w:eastAsia="Times New Roman" w:hAnsi="Times New Roman"/>
          <w:sz w:val="24"/>
          <w:szCs w:val="24"/>
          <w:lang w:eastAsia="ru-RU"/>
        </w:rPr>
        <w:tab/>
        <w:t>Совет Учреждения;</w:t>
      </w:r>
    </w:p>
    <w:p w:rsidR="0061719F" w:rsidRPr="0061719F" w:rsidRDefault="0061719F" w:rsidP="0061719F">
      <w:pPr>
        <w:spacing w:after="0" w:line="254" w:lineRule="auto"/>
        <w:contextualSpacing/>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4.         Профсоюзный комитет.</w:t>
      </w:r>
    </w:p>
    <w:p w:rsidR="0061719F" w:rsidRPr="0061719F" w:rsidRDefault="0061719F" w:rsidP="0061719F">
      <w:pPr>
        <w:spacing w:after="0" w:line="254" w:lineRule="auto"/>
        <w:contextualSpacing/>
        <w:jc w:val="both"/>
        <w:rPr>
          <w:rFonts w:ascii="Times New Roman" w:eastAsia="Times New Roman" w:hAnsi="Times New Roman"/>
          <w:sz w:val="24"/>
          <w:szCs w:val="24"/>
          <w:lang w:eastAsia="ru-RU"/>
        </w:rPr>
      </w:pPr>
    </w:p>
    <w:p w:rsidR="0061719F" w:rsidRPr="0061719F" w:rsidRDefault="0061719F" w:rsidP="0061719F">
      <w:pPr>
        <w:spacing w:after="0" w:line="254" w:lineRule="auto"/>
        <w:contextualSpacing/>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Деятельность органов коллегиального управления регламентируется Уставом и соответствующими локальными нормативными актами и комиссией по урегулированию споров между участниками образовательных отношений.</w:t>
      </w:r>
    </w:p>
    <w:p w:rsidR="0061719F" w:rsidRPr="0061719F" w:rsidRDefault="0061719F" w:rsidP="0061719F">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61719F">
        <w:rPr>
          <w:rFonts w:ascii="Times New Roman" w:eastAsia="Times New Roman" w:hAnsi="Times New Roman"/>
          <w:color w:val="000000" w:themeColor="text1"/>
          <w:sz w:val="24"/>
          <w:szCs w:val="24"/>
          <w:lang w:eastAsia="ru-RU"/>
        </w:rPr>
        <w:t xml:space="preserve">Управление Учреждением строится на принципах </w:t>
      </w:r>
      <w:proofErr w:type="spellStart"/>
      <w:r w:rsidRPr="0061719F">
        <w:rPr>
          <w:rFonts w:ascii="Times New Roman" w:eastAsia="Times New Roman" w:hAnsi="Times New Roman"/>
          <w:color w:val="000000" w:themeColor="text1"/>
          <w:sz w:val="24"/>
          <w:szCs w:val="24"/>
          <w:lang w:eastAsia="ru-RU"/>
        </w:rPr>
        <w:t>единоличия</w:t>
      </w:r>
      <w:proofErr w:type="spellEnd"/>
      <w:r w:rsidRPr="0061719F">
        <w:rPr>
          <w:rFonts w:ascii="Times New Roman" w:eastAsia="Times New Roman" w:hAnsi="Times New Roman"/>
          <w:color w:val="000000" w:themeColor="text1"/>
          <w:sz w:val="24"/>
          <w:szCs w:val="24"/>
          <w:lang w:eastAsia="ru-RU"/>
        </w:rPr>
        <w:t xml:space="preserve"> и самоуправления, обеспечивающих государственно-общественный характер управления. </w:t>
      </w:r>
    </w:p>
    <w:p w:rsidR="0061719F" w:rsidRPr="0061719F" w:rsidRDefault="0061719F" w:rsidP="0061719F">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61719F">
        <w:rPr>
          <w:rFonts w:ascii="Times New Roman" w:eastAsia="Times New Roman" w:hAnsi="Times New Roman"/>
          <w:color w:val="000000" w:themeColor="text1"/>
          <w:sz w:val="24"/>
          <w:szCs w:val="24"/>
          <w:lang w:eastAsia="ru-RU"/>
        </w:rPr>
        <w:t>Организационная структура управления в ДОУ представляет собой совокупность индивидуальных и коллективных субъектов, между которыми распределены полномочия и ответственность за выполнение управленческих функций.</w:t>
      </w:r>
    </w:p>
    <w:p w:rsidR="0061719F" w:rsidRPr="0061719F" w:rsidRDefault="0061719F" w:rsidP="0061719F">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61719F">
        <w:rPr>
          <w:rFonts w:ascii="Times New Roman" w:eastAsia="Times New Roman" w:hAnsi="Times New Roman"/>
          <w:color w:val="000000" w:themeColor="text1"/>
          <w:sz w:val="24"/>
          <w:szCs w:val="24"/>
          <w:lang w:eastAsia="ru-RU"/>
        </w:rPr>
        <w:t>Основными задачами педагогического совета, общего собрания работников, наблюдательного совета и родительского комитета Учреждения являются непосредственное участие в управлении учреждением, выбор стратегических путей развития ДОУ и подготовка управленческих решений, входящих в компетенцию того или иного органа. Их функции и направления деятельности прописаны в соответствующих положениях.</w:t>
      </w:r>
    </w:p>
    <w:p w:rsidR="00370D43" w:rsidRDefault="00370D43" w:rsidP="0061719F">
      <w:pPr>
        <w:spacing w:after="0" w:line="254" w:lineRule="auto"/>
        <w:contextualSpacing/>
        <w:jc w:val="center"/>
        <w:rPr>
          <w:rFonts w:ascii="Times New Roman" w:eastAsia="Times New Roman" w:hAnsi="Times New Roman"/>
          <w:sz w:val="24"/>
          <w:szCs w:val="24"/>
          <w:lang w:eastAsia="ru-RU"/>
        </w:rPr>
      </w:pPr>
    </w:p>
    <w:p w:rsidR="00370D43" w:rsidRDefault="00370D43" w:rsidP="0061719F">
      <w:pPr>
        <w:spacing w:after="0" w:line="254" w:lineRule="auto"/>
        <w:contextualSpacing/>
        <w:jc w:val="center"/>
        <w:rPr>
          <w:rFonts w:ascii="Times New Roman" w:eastAsia="Times New Roman" w:hAnsi="Times New Roman"/>
          <w:sz w:val="24"/>
          <w:szCs w:val="24"/>
          <w:lang w:eastAsia="ru-RU"/>
        </w:rPr>
      </w:pPr>
    </w:p>
    <w:p w:rsidR="005313DA" w:rsidRDefault="005313DA" w:rsidP="0061719F">
      <w:pPr>
        <w:spacing w:after="0" w:line="254" w:lineRule="auto"/>
        <w:contextualSpacing/>
        <w:jc w:val="center"/>
        <w:rPr>
          <w:rFonts w:ascii="Times New Roman" w:eastAsia="Times New Roman" w:hAnsi="Times New Roman"/>
          <w:sz w:val="24"/>
          <w:szCs w:val="24"/>
          <w:lang w:eastAsia="ru-RU"/>
        </w:rPr>
      </w:pPr>
    </w:p>
    <w:p w:rsidR="005313DA" w:rsidRDefault="005313DA" w:rsidP="0061719F">
      <w:pPr>
        <w:spacing w:after="0" w:line="254" w:lineRule="auto"/>
        <w:contextualSpacing/>
        <w:jc w:val="center"/>
        <w:rPr>
          <w:rFonts w:ascii="Times New Roman" w:eastAsia="Times New Roman" w:hAnsi="Times New Roman"/>
          <w:sz w:val="24"/>
          <w:szCs w:val="24"/>
          <w:lang w:eastAsia="ru-RU"/>
        </w:rPr>
      </w:pPr>
    </w:p>
    <w:p w:rsidR="0061719F" w:rsidRPr="0061719F" w:rsidRDefault="0061719F" w:rsidP="0061719F">
      <w:pPr>
        <w:spacing w:after="0" w:line="254" w:lineRule="auto"/>
        <w:contextualSpacing/>
        <w:jc w:val="center"/>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lastRenderedPageBreak/>
        <w:t>Органы управления, действующие в ДОУ</w:t>
      </w:r>
    </w:p>
    <w:p w:rsidR="0061719F" w:rsidRPr="0061719F" w:rsidRDefault="0061719F" w:rsidP="0061719F">
      <w:pPr>
        <w:spacing w:after="0" w:line="254" w:lineRule="auto"/>
        <w:contextualSpacing/>
        <w:jc w:val="both"/>
        <w:rPr>
          <w:rFonts w:ascii="Times New Roman" w:eastAsia="Times New Roman" w:hAnsi="Times New Roman"/>
          <w:sz w:val="24"/>
          <w:szCs w:val="24"/>
          <w:lang w:eastAsia="ru-RU"/>
        </w:rPr>
      </w:pPr>
    </w:p>
    <w:tbl>
      <w:tblPr>
        <w:tblW w:w="0" w:type="auto"/>
        <w:tblInd w:w="-148" w:type="dxa"/>
        <w:tblLook w:val="04A0" w:firstRow="1" w:lastRow="0" w:firstColumn="1" w:lastColumn="0" w:noHBand="0" w:noVBand="1"/>
      </w:tblPr>
      <w:tblGrid>
        <w:gridCol w:w="89"/>
        <w:gridCol w:w="2889"/>
        <w:gridCol w:w="102"/>
        <w:gridCol w:w="6280"/>
        <w:gridCol w:w="133"/>
      </w:tblGrid>
      <w:tr w:rsidR="0061719F" w:rsidRPr="0061719F" w:rsidTr="005313DA">
        <w:trPr>
          <w:gridBefore w:val="1"/>
          <w:wBefore w:w="89" w:type="dxa"/>
        </w:trPr>
        <w:tc>
          <w:tcPr>
            <w:tcW w:w="2889" w:type="dxa"/>
            <w:tcBorders>
              <w:top w:val="single" w:sz="4" w:space="0" w:color="000000"/>
              <w:left w:val="single" w:sz="4" w:space="0" w:color="000000"/>
              <w:bottom w:val="single" w:sz="4" w:space="0" w:color="000000"/>
              <w:right w:val="single" w:sz="4" w:space="0" w:color="000000"/>
            </w:tcBorders>
            <w:hideMark/>
          </w:tcPr>
          <w:p w:rsidR="0061719F" w:rsidRPr="0061719F" w:rsidRDefault="0061719F" w:rsidP="0061719F">
            <w:pPr>
              <w:spacing w:line="240" w:lineRule="auto"/>
              <w:contextualSpacing/>
              <w:jc w:val="center"/>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Наименование органа</w:t>
            </w:r>
          </w:p>
        </w:tc>
        <w:tc>
          <w:tcPr>
            <w:tcW w:w="6515" w:type="dxa"/>
            <w:gridSpan w:val="3"/>
            <w:tcBorders>
              <w:top w:val="single" w:sz="4" w:space="0" w:color="000000"/>
              <w:left w:val="single" w:sz="4" w:space="0" w:color="000000"/>
              <w:bottom w:val="single" w:sz="4" w:space="0" w:color="000000"/>
              <w:right w:val="single" w:sz="4" w:space="0" w:color="000000"/>
            </w:tcBorders>
            <w:hideMark/>
          </w:tcPr>
          <w:p w:rsidR="0061719F" w:rsidRPr="0061719F" w:rsidRDefault="0061719F" w:rsidP="0061719F">
            <w:pPr>
              <w:spacing w:line="240" w:lineRule="auto"/>
              <w:contextualSpacing/>
              <w:jc w:val="center"/>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Функции</w:t>
            </w:r>
          </w:p>
        </w:tc>
      </w:tr>
      <w:tr w:rsidR="0061719F" w:rsidRPr="0061719F" w:rsidTr="005313DA">
        <w:trPr>
          <w:gridBefore w:val="1"/>
          <w:wBefore w:w="89" w:type="dxa"/>
        </w:trPr>
        <w:tc>
          <w:tcPr>
            <w:tcW w:w="2889" w:type="dxa"/>
            <w:tcBorders>
              <w:top w:val="single" w:sz="4" w:space="0" w:color="000000"/>
              <w:left w:val="single" w:sz="4" w:space="0" w:color="000000"/>
              <w:bottom w:val="single" w:sz="4" w:space="0" w:color="000000"/>
              <w:right w:val="single" w:sz="4" w:space="0" w:color="000000"/>
            </w:tcBorders>
            <w:hideMark/>
          </w:tcPr>
          <w:p w:rsidR="0061719F" w:rsidRPr="0061719F" w:rsidRDefault="0061719F" w:rsidP="0061719F">
            <w:pPr>
              <w:spacing w:line="240" w:lineRule="auto"/>
              <w:contextualSpacing/>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Заведующий</w:t>
            </w:r>
          </w:p>
        </w:tc>
        <w:tc>
          <w:tcPr>
            <w:tcW w:w="6515" w:type="dxa"/>
            <w:gridSpan w:val="3"/>
            <w:tcBorders>
              <w:top w:val="single" w:sz="4" w:space="0" w:color="000000"/>
              <w:left w:val="single" w:sz="4" w:space="0" w:color="000000"/>
              <w:bottom w:val="single" w:sz="4" w:space="0" w:color="000000"/>
              <w:right w:val="single" w:sz="4" w:space="0" w:color="000000"/>
            </w:tcBorders>
            <w:hideMark/>
          </w:tcPr>
          <w:p w:rsidR="0061719F" w:rsidRPr="0061719F" w:rsidRDefault="0061719F" w:rsidP="0061719F">
            <w:pPr>
              <w:spacing w:line="240" w:lineRule="auto"/>
              <w:contextualSpacing/>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дошкольной организации, осуществляет общее руководство дошкольной организацией</w:t>
            </w:r>
          </w:p>
        </w:tc>
      </w:tr>
      <w:tr w:rsidR="0061719F" w:rsidRPr="0061719F" w:rsidTr="005313DA">
        <w:trPr>
          <w:gridBefore w:val="1"/>
          <w:wBefore w:w="89" w:type="dxa"/>
        </w:trPr>
        <w:tc>
          <w:tcPr>
            <w:tcW w:w="2889" w:type="dxa"/>
            <w:tcBorders>
              <w:top w:val="nil"/>
              <w:left w:val="single" w:sz="6" w:space="0" w:color="222222"/>
              <w:bottom w:val="single" w:sz="6" w:space="0" w:color="222222"/>
              <w:right w:val="nil"/>
            </w:tcBorders>
            <w:hideMark/>
          </w:tcPr>
          <w:p w:rsidR="0061719F" w:rsidRPr="0061719F" w:rsidRDefault="0061719F" w:rsidP="0061719F">
            <w:pPr>
              <w:spacing w:line="240" w:lineRule="auto"/>
              <w:rPr>
                <w:rFonts w:ascii="Times New Roman" w:hAnsi="Times New Roman"/>
                <w:sz w:val="24"/>
                <w:szCs w:val="24"/>
              </w:rPr>
            </w:pPr>
            <w:r w:rsidRPr="0061719F">
              <w:rPr>
                <w:rFonts w:ascii="Times New Roman" w:hAnsi="Times New Roman"/>
                <w:sz w:val="24"/>
                <w:szCs w:val="24"/>
              </w:rPr>
              <w:t>Совет учреждения</w:t>
            </w:r>
          </w:p>
        </w:tc>
        <w:tc>
          <w:tcPr>
            <w:tcW w:w="6515" w:type="dxa"/>
            <w:gridSpan w:val="3"/>
            <w:tcBorders>
              <w:top w:val="nil"/>
              <w:left w:val="single" w:sz="6" w:space="0" w:color="222222"/>
              <w:bottom w:val="single" w:sz="6" w:space="0" w:color="222222"/>
              <w:right w:val="single" w:sz="6" w:space="0" w:color="222222"/>
            </w:tcBorders>
            <w:hideMark/>
          </w:tcPr>
          <w:p w:rsidR="0061719F" w:rsidRPr="0061719F" w:rsidRDefault="0061719F" w:rsidP="0061719F">
            <w:pPr>
              <w:spacing w:line="240" w:lineRule="auto"/>
              <w:rPr>
                <w:rFonts w:ascii="Times New Roman" w:hAnsi="Times New Roman"/>
                <w:sz w:val="24"/>
                <w:szCs w:val="24"/>
              </w:rPr>
            </w:pPr>
            <w:r w:rsidRPr="0061719F">
              <w:rPr>
                <w:rFonts w:ascii="Times New Roman" w:hAnsi="Times New Roman"/>
                <w:sz w:val="24"/>
                <w:szCs w:val="24"/>
              </w:rPr>
              <w:t>Рассматривает вопросы:</w:t>
            </w:r>
          </w:p>
          <w:p w:rsidR="0061719F" w:rsidRPr="0061719F" w:rsidRDefault="0061719F" w:rsidP="0061719F">
            <w:pPr>
              <w:spacing w:line="240" w:lineRule="auto"/>
              <w:rPr>
                <w:rFonts w:ascii="Times New Roman" w:hAnsi="Times New Roman"/>
                <w:sz w:val="24"/>
                <w:szCs w:val="24"/>
              </w:rPr>
            </w:pPr>
            <w:r w:rsidRPr="0061719F">
              <w:rPr>
                <w:rFonts w:ascii="Times New Roman" w:hAnsi="Times New Roman"/>
                <w:sz w:val="24"/>
                <w:szCs w:val="24"/>
              </w:rPr>
              <w:t>− развития образовательной организации;</w:t>
            </w:r>
          </w:p>
          <w:p w:rsidR="0061719F" w:rsidRPr="0061719F" w:rsidRDefault="0061719F" w:rsidP="0061719F">
            <w:pPr>
              <w:spacing w:line="240" w:lineRule="auto"/>
              <w:rPr>
                <w:rFonts w:ascii="Times New Roman" w:hAnsi="Times New Roman"/>
                <w:sz w:val="24"/>
                <w:szCs w:val="24"/>
              </w:rPr>
            </w:pPr>
            <w:r w:rsidRPr="0061719F">
              <w:rPr>
                <w:rFonts w:ascii="Times New Roman" w:hAnsi="Times New Roman"/>
                <w:sz w:val="24"/>
                <w:szCs w:val="24"/>
              </w:rPr>
              <w:t>− финансово-хозяйственной деятельности;</w:t>
            </w:r>
          </w:p>
          <w:p w:rsidR="0061719F" w:rsidRPr="0061719F" w:rsidRDefault="0061719F" w:rsidP="0061719F">
            <w:pPr>
              <w:spacing w:line="240" w:lineRule="auto"/>
              <w:rPr>
                <w:rFonts w:ascii="Times New Roman" w:hAnsi="Times New Roman"/>
                <w:sz w:val="24"/>
                <w:szCs w:val="24"/>
              </w:rPr>
            </w:pPr>
            <w:r w:rsidRPr="0061719F">
              <w:rPr>
                <w:rFonts w:ascii="Times New Roman" w:hAnsi="Times New Roman"/>
                <w:sz w:val="24"/>
                <w:szCs w:val="24"/>
              </w:rPr>
              <w:t>− материально-технического обеспечения</w:t>
            </w:r>
          </w:p>
        </w:tc>
      </w:tr>
      <w:tr w:rsidR="0061719F" w:rsidRPr="0061719F" w:rsidTr="005313DA">
        <w:trPr>
          <w:gridBefore w:val="1"/>
          <w:wBefore w:w="89" w:type="dxa"/>
        </w:trPr>
        <w:tc>
          <w:tcPr>
            <w:tcW w:w="2889" w:type="dxa"/>
            <w:tcBorders>
              <w:top w:val="nil"/>
              <w:left w:val="single" w:sz="6" w:space="0" w:color="222222"/>
              <w:bottom w:val="single" w:sz="6" w:space="0" w:color="222222"/>
              <w:right w:val="nil"/>
            </w:tcBorders>
            <w:hideMark/>
          </w:tcPr>
          <w:p w:rsidR="0061719F" w:rsidRPr="0061719F" w:rsidRDefault="0061719F" w:rsidP="0061719F">
            <w:pPr>
              <w:spacing w:line="240" w:lineRule="auto"/>
              <w:rPr>
                <w:rFonts w:ascii="Times New Roman" w:hAnsi="Times New Roman"/>
                <w:sz w:val="24"/>
                <w:szCs w:val="24"/>
              </w:rPr>
            </w:pPr>
            <w:r w:rsidRPr="0061719F">
              <w:rPr>
                <w:rFonts w:ascii="Times New Roman" w:hAnsi="Times New Roman"/>
                <w:sz w:val="24"/>
                <w:szCs w:val="24"/>
              </w:rPr>
              <w:t>Педагогический совет</w:t>
            </w:r>
          </w:p>
        </w:tc>
        <w:tc>
          <w:tcPr>
            <w:tcW w:w="6515" w:type="dxa"/>
            <w:gridSpan w:val="3"/>
            <w:tcBorders>
              <w:top w:val="nil"/>
              <w:left w:val="single" w:sz="6" w:space="0" w:color="222222"/>
              <w:bottom w:val="single" w:sz="6" w:space="0" w:color="222222"/>
              <w:right w:val="single" w:sz="6" w:space="0" w:color="222222"/>
            </w:tcBorders>
            <w:hideMark/>
          </w:tcPr>
          <w:p w:rsidR="0061719F" w:rsidRPr="0061719F" w:rsidRDefault="0061719F" w:rsidP="0061719F">
            <w:pPr>
              <w:spacing w:line="240" w:lineRule="auto"/>
              <w:rPr>
                <w:rFonts w:ascii="Times New Roman" w:hAnsi="Times New Roman"/>
                <w:sz w:val="24"/>
                <w:szCs w:val="24"/>
              </w:rPr>
            </w:pPr>
            <w:r w:rsidRPr="0061719F">
              <w:rPr>
                <w:rFonts w:ascii="Times New Roman" w:hAnsi="Times New Roman"/>
                <w:sz w:val="24"/>
                <w:szCs w:val="24"/>
              </w:rPr>
              <w:t>Осуществляет текущее руководство образовательной деятельностью дошкольного учреждения, в том числе рассматривает вопросы:</w:t>
            </w:r>
          </w:p>
          <w:p w:rsidR="0061719F" w:rsidRPr="0061719F" w:rsidRDefault="0061719F" w:rsidP="0061719F">
            <w:pPr>
              <w:spacing w:line="240" w:lineRule="auto"/>
              <w:rPr>
                <w:rFonts w:ascii="Times New Roman" w:hAnsi="Times New Roman"/>
                <w:sz w:val="24"/>
                <w:szCs w:val="24"/>
              </w:rPr>
            </w:pPr>
            <w:r w:rsidRPr="0061719F">
              <w:rPr>
                <w:rFonts w:ascii="Times New Roman" w:hAnsi="Times New Roman"/>
                <w:sz w:val="24"/>
                <w:szCs w:val="24"/>
              </w:rPr>
              <w:t>− развития образовательных услуг;</w:t>
            </w:r>
          </w:p>
          <w:p w:rsidR="0061719F" w:rsidRPr="0061719F" w:rsidRDefault="0061719F" w:rsidP="0061719F">
            <w:pPr>
              <w:spacing w:line="240" w:lineRule="auto"/>
              <w:rPr>
                <w:rFonts w:ascii="Times New Roman" w:hAnsi="Times New Roman"/>
                <w:sz w:val="24"/>
                <w:szCs w:val="24"/>
              </w:rPr>
            </w:pPr>
            <w:r w:rsidRPr="0061719F">
              <w:rPr>
                <w:rFonts w:ascii="Times New Roman" w:hAnsi="Times New Roman"/>
                <w:sz w:val="24"/>
                <w:szCs w:val="24"/>
              </w:rPr>
              <w:t>− регламентации образовательных отношений;</w:t>
            </w:r>
          </w:p>
          <w:p w:rsidR="0061719F" w:rsidRPr="0061719F" w:rsidRDefault="0061719F" w:rsidP="0061719F">
            <w:pPr>
              <w:spacing w:line="240" w:lineRule="auto"/>
              <w:rPr>
                <w:rFonts w:ascii="Times New Roman" w:hAnsi="Times New Roman"/>
                <w:sz w:val="24"/>
                <w:szCs w:val="24"/>
              </w:rPr>
            </w:pPr>
            <w:r w:rsidRPr="0061719F">
              <w:rPr>
                <w:rFonts w:ascii="Times New Roman" w:hAnsi="Times New Roman"/>
                <w:sz w:val="24"/>
                <w:szCs w:val="24"/>
              </w:rPr>
              <w:t>− разработки образовательных программ;</w:t>
            </w:r>
          </w:p>
          <w:p w:rsidR="0061719F" w:rsidRPr="0061719F" w:rsidRDefault="0061719F" w:rsidP="0061719F">
            <w:pPr>
              <w:spacing w:line="240" w:lineRule="auto"/>
              <w:rPr>
                <w:rFonts w:ascii="Times New Roman" w:hAnsi="Times New Roman"/>
                <w:sz w:val="24"/>
                <w:szCs w:val="24"/>
              </w:rPr>
            </w:pPr>
            <w:r w:rsidRPr="0061719F">
              <w:rPr>
                <w:rFonts w:ascii="Times New Roman" w:hAnsi="Times New Roman"/>
                <w:sz w:val="24"/>
                <w:szCs w:val="24"/>
              </w:rPr>
              <w:t>− выбора учебников, учебных пособий, средств обучения и воспитания;</w:t>
            </w:r>
          </w:p>
          <w:p w:rsidR="0061719F" w:rsidRPr="0061719F" w:rsidRDefault="0061719F" w:rsidP="0061719F">
            <w:pPr>
              <w:spacing w:line="240" w:lineRule="auto"/>
              <w:rPr>
                <w:rFonts w:ascii="Times New Roman" w:hAnsi="Times New Roman"/>
                <w:sz w:val="24"/>
                <w:szCs w:val="24"/>
              </w:rPr>
            </w:pPr>
            <w:r w:rsidRPr="0061719F">
              <w:rPr>
                <w:rFonts w:ascii="Times New Roman" w:hAnsi="Times New Roman"/>
                <w:sz w:val="24"/>
                <w:szCs w:val="24"/>
              </w:rPr>
              <w:t>− материально-технического обеспечения образовательного процесса;</w:t>
            </w:r>
          </w:p>
          <w:p w:rsidR="0061719F" w:rsidRPr="0061719F" w:rsidRDefault="0061719F" w:rsidP="0061719F">
            <w:pPr>
              <w:spacing w:line="240" w:lineRule="auto"/>
              <w:rPr>
                <w:rFonts w:ascii="Times New Roman" w:hAnsi="Times New Roman"/>
                <w:sz w:val="24"/>
                <w:szCs w:val="24"/>
              </w:rPr>
            </w:pPr>
            <w:r w:rsidRPr="0061719F">
              <w:rPr>
                <w:rFonts w:ascii="Times New Roman" w:hAnsi="Times New Roman"/>
                <w:sz w:val="24"/>
                <w:szCs w:val="24"/>
              </w:rPr>
              <w:t>− аттестации, повышении квалификации педагогических работников;</w:t>
            </w:r>
          </w:p>
          <w:p w:rsidR="0061719F" w:rsidRPr="0061719F" w:rsidRDefault="0061719F" w:rsidP="0061719F">
            <w:pPr>
              <w:spacing w:line="240" w:lineRule="auto"/>
              <w:rPr>
                <w:rFonts w:ascii="Times New Roman" w:hAnsi="Times New Roman"/>
                <w:sz w:val="24"/>
                <w:szCs w:val="24"/>
              </w:rPr>
            </w:pPr>
            <w:r w:rsidRPr="0061719F">
              <w:rPr>
                <w:rFonts w:ascii="Times New Roman" w:hAnsi="Times New Roman"/>
                <w:sz w:val="24"/>
                <w:szCs w:val="24"/>
              </w:rPr>
              <w:t>− координации деятельности методических объединений</w:t>
            </w:r>
          </w:p>
        </w:tc>
      </w:tr>
      <w:tr w:rsidR="0061719F" w:rsidRPr="0061719F" w:rsidTr="005313DA">
        <w:trPr>
          <w:gridBefore w:val="1"/>
          <w:wBefore w:w="89" w:type="dxa"/>
        </w:trPr>
        <w:tc>
          <w:tcPr>
            <w:tcW w:w="2889" w:type="dxa"/>
            <w:tcBorders>
              <w:top w:val="nil"/>
              <w:left w:val="single" w:sz="6" w:space="0" w:color="222222"/>
              <w:bottom w:val="single" w:sz="6" w:space="0" w:color="222222"/>
              <w:right w:val="nil"/>
            </w:tcBorders>
            <w:hideMark/>
          </w:tcPr>
          <w:p w:rsidR="0061719F" w:rsidRPr="0061719F" w:rsidRDefault="0061719F" w:rsidP="0061719F">
            <w:pPr>
              <w:spacing w:line="240" w:lineRule="auto"/>
              <w:rPr>
                <w:rFonts w:ascii="Times New Roman" w:hAnsi="Times New Roman"/>
                <w:sz w:val="24"/>
                <w:szCs w:val="24"/>
              </w:rPr>
            </w:pPr>
            <w:r w:rsidRPr="0061719F">
              <w:rPr>
                <w:rFonts w:ascii="Times New Roman" w:hAnsi="Times New Roman"/>
                <w:sz w:val="24"/>
                <w:szCs w:val="24"/>
              </w:rPr>
              <w:t>Общее собрание </w:t>
            </w:r>
          </w:p>
          <w:p w:rsidR="0061719F" w:rsidRPr="0061719F" w:rsidRDefault="0061719F" w:rsidP="0061719F">
            <w:pPr>
              <w:spacing w:line="240" w:lineRule="auto"/>
              <w:rPr>
                <w:rFonts w:ascii="Times New Roman" w:hAnsi="Times New Roman"/>
                <w:sz w:val="24"/>
                <w:szCs w:val="24"/>
              </w:rPr>
            </w:pPr>
            <w:r w:rsidRPr="0061719F">
              <w:rPr>
                <w:rFonts w:ascii="Times New Roman" w:hAnsi="Times New Roman"/>
                <w:sz w:val="24"/>
                <w:szCs w:val="24"/>
              </w:rPr>
              <w:t>работников</w:t>
            </w:r>
          </w:p>
        </w:tc>
        <w:tc>
          <w:tcPr>
            <w:tcW w:w="6515" w:type="dxa"/>
            <w:gridSpan w:val="3"/>
            <w:tcBorders>
              <w:top w:val="nil"/>
              <w:left w:val="single" w:sz="6" w:space="0" w:color="222222"/>
              <w:bottom w:val="single" w:sz="6" w:space="0" w:color="222222"/>
              <w:right w:val="single" w:sz="6" w:space="0" w:color="222222"/>
            </w:tcBorders>
            <w:hideMark/>
          </w:tcPr>
          <w:p w:rsidR="0061719F" w:rsidRPr="0061719F" w:rsidRDefault="0061719F" w:rsidP="0061719F">
            <w:pPr>
              <w:spacing w:line="240" w:lineRule="auto"/>
              <w:rPr>
                <w:rFonts w:ascii="Times New Roman" w:hAnsi="Times New Roman"/>
                <w:sz w:val="24"/>
                <w:szCs w:val="24"/>
              </w:rPr>
            </w:pPr>
            <w:r w:rsidRPr="0061719F">
              <w:rPr>
                <w:rFonts w:ascii="Times New Roman" w:hAnsi="Times New Roman"/>
                <w:sz w:val="24"/>
                <w:szCs w:val="24"/>
              </w:rPr>
              <w:t>Реализует право работников участвовать в управлении образовательной организацией, в том числе:</w:t>
            </w:r>
          </w:p>
          <w:p w:rsidR="0061719F" w:rsidRPr="0061719F" w:rsidRDefault="0061719F" w:rsidP="0061719F">
            <w:pPr>
              <w:spacing w:line="240" w:lineRule="auto"/>
              <w:rPr>
                <w:rFonts w:ascii="Times New Roman" w:hAnsi="Times New Roman"/>
                <w:sz w:val="24"/>
                <w:szCs w:val="24"/>
              </w:rPr>
            </w:pPr>
            <w:r w:rsidRPr="0061719F">
              <w:rPr>
                <w:rFonts w:ascii="Times New Roman" w:hAnsi="Times New Roman"/>
                <w:sz w:val="24"/>
                <w:szCs w:val="24"/>
              </w:rPr>
              <w:t>− участвовать в разработке и принятии коллективного договора, Правил трудового распорядка, изменений и дополнений к ним;</w:t>
            </w:r>
          </w:p>
          <w:p w:rsidR="0061719F" w:rsidRPr="0061719F" w:rsidRDefault="0061719F" w:rsidP="0061719F">
            <w:pPr>
              <w:spacing w:line="240" w:lineRule="auto"/>
              <w:rPr>
                <w:rFonts w:ascii="Times New Roman" w:hAnsi="Times New Roman"/>
                <w:sz w:val="24"/>
                <w:szCs w:val="24"/>
              </w:rPr>
            </w:pPr>
            <w:r w:rsidRPr="0061719F">
              <w:rPr>
                <w:rFonts w:ascii="Times New Roman" w:hAnsi="Times New Roman"/>
                <w:sz w:val="24"/>
                <w:szCs w:val="24"/>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61719F" w:rsidRPr="0061719F" w:rsidRDefault="0061719F" w:rsidP="0061719F">
            <w:pPr>
              <w:spacing w:line="240" w:lineRule="auto"/>
              <w:rPr>
                <w:rFonts w:ascii="Times New Roman" w:hAnsi="Times New Roman"/>
                <w:sz w:val="24"/>
                <w:szCs w:val="24"/>
              </w:rPr>
            </w:pPr>
            <w:r w:rsidRPr="0061719F">
              <w:rPr>
                <w:rFonts w:ascii="Times New Roman" w:hAnsi="Times New Roman"/>
                <w:sz w:val="24"/>
                <w:szCs w:val="24"/>
              </w:rPr>
              <w:t>− разрешать конфликтные ситуации между работниками и администрацией образовательной организации;</w:t>
            </w:r>
          </w:p>
          <w:p w:rsidR="0061719F" w:rsidRPr="0061719F" w:rsidRDefault="0061719F" w:rsidP="0061719F">
            <w:pPr>
              <w:spacing w:line="240" w:lineRule="auto"/>
              <w:rPr>
                <w:rFonts w:ascii="Times New Roman" w:hAnsi="Times New Roman"/>
                <w:sz w:val="24"/>
                <w:szCs w:val="24"/>
              </w:rPr>
            </w:pPr>
            <w:r w:rsidRPr="0061719F">
              <w:rPr>
                <w:rFonts w:ascii="Times New Roman" w:hAnsi="Times New Roman"/>
                <w:sz w:val="24"/>
                <w:szCs w:val="24"/>
              </w:rPr>
              <w:t>− вносить предложения по корректировке плана мероприятий организации, совершенствованию ее работы и развитию материальной базы</w:t>
            </w:r>
          </w:p>
        </w:tc>
      </w:tr>
      <w:tr w:rsidR="0061719F" w:rsidRPr="0061719F" w:rsidTr="005313DA">
        <w:tblPrEx>
          <w:jc w:val="center"/>
        </w:tblPrEx>
        <w:trPr>
          <w:gridAfter w:val="1"/>
          <w:wAfter w:w="133" w:type="dxa"/>
          <w:jc w:val="center"/>
        </w:trPr>
        <w:tc>
          <w:tcPr>
            <w:tcW w:w="3080" w:type="dxa"/>
            <w:gridSpan w:val="3"/>
            <w:tcBorders>
              <w:top w:val="nil"/>
              <w:left w:val="single" w:sz="6" w:space="0" w:color="222222"/>
              <w:bottom w:val="single" w:sz="6" w:space="0" w:color="222222"/>
              <w:right w:val="nil"/>
            </w:tcBorders>
            <w:tcMar>
              <w:top w:w="75" w:type="dxa"/>
              <w:left w:w="75" w:type="dxa"/>
              <w:bottom w:w="75" w:type="dxa"/>
              <w:right w:w="75" w:type="dxa"/>
            </w:tcMar>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Профсоюзный комитет первичной профсоюзной организации</w:t>
            </w:r>
          </w:p>
        </w:tc>
        <w:tc>
          <w:tcPr>
            <w:tcW w:w="6280" w:type="dxa"/>
            <w:tcBorders>
              <w:top w:val="nil"/>
              <w:left w:val="single" w:sz="6" w:space="0" w:color="222222"/>
              <w:bottom w:val="single" w:sz="6" w:space="0" w:color="222222"/>
              <w:right w:val="single" w:sz="6" w:space="0" w:color="222222"/>
            </w:tcBorders>
            <w:tcMar>
              <w:top w:w="75" w:type="dxa"/>
              <w:left w:w="75" w:type="dxa"/>
              <w:bottom w:w="75" w:type="dxa"/>
              <w:right w:w="75" w:type="dxa"/>
            </w:tcMar>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К компетенции профкома Учреждения относится решение следующих вопросов:</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 xml:space="preserve">-разработка и принятие Правил внутреннего трудового </w:t>
            </w:r>
            <w:r w:rsidRPr="0061719F">
              <w:rPr>
                <w:rFonts w:ascii="Times New Roman" w:hAnsi="Times New Roman"/>
                <w:sz w:val="24"/>
                <w:szCs w:val="24"/>
              </w:rPr>
              <w:lastRenderedPageBreak/>
              <w:t xml:space="preserve">распорядка и иных локальных актов Учреждения; </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 осуществление контроля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 иные действия, предусмотренные действующим законодательством Российской Федерации.</w:t>
            </w:r>
          </w:p>
          <w:p w:rsidR="0061719F" w:rsidRPr="0061719F" w:rsidRDefault="0061719F" w:rsidP="0061719F">
            <w:pPr>
              <w:spacing w:after="0" w:line="240" w:lineRule="auto"/>
              <w:rPr>
                <w:rFonts w:ascii="Times New Roman" w:hAnsi="Times New Roman"/>
                <w:sz w:val="24"/>
                <w:szCs w:val="24"/>
              </w:rPr>
            </w:pPr>
          </w:p>
        </w:tc>
      </w:tr>
    </w:tbl>
    <w:p w:rsidR="0061719F" w:rsidRPr="0061719F" w:rsidRDefault="0061719F" w:rsidP="0061719F">
      <w:pPr>
        <w:spacing w:after="0" w:line="254" w:lineRule="auto"/>
        <w:contextualSpacing/>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lastRenderedPageBreak/>
        <w:t xml:space="preserve">     </w:t>
      </w:r>
    </w:p>
    <w:p w:rsidR="0061719F" w:rsidRPr="0061719F" w:rsidRDefault="0061719F" w:rsidP="0061719F">
      <w:pPr>
        <w:spacing w:after="0" w:line="254" w:lineRule="auto"/>
        <w:contextualSpacing/>
        <w:jc w:val="both"/>
        <w:rPr>
          <w:rFonts w:ascii="Times New Roman" w:eastAsia="Times New Roman" w:hAnsi="Times New Roman"/>
          <w:iCs/>
          <w:color w:val="222222"/>
          <w:sz w:val="24"/>
          <w:szCs w:val="24"/>
          <w:lang w:eastAsia="ru-RU"/>
        </w:rPr>
      </w:pPr>
      <w:r w:rsidRPr="0061719F">
        <w:rPr>
          <w:rFonts w:ascii="Times New Roman" w:eastAsia="Times New Roman" w:hAnsi="Times New Roman"/>
          <w:sz w:val="24"/>
          <w:szCs w:val="24"/>
          <w:lang w:eastAsia="ru-RU"/>
        </w:rPr>
        <w:t xml:space="preserve"> Структура и система управления соответствуют специфике деятельности дошкольной образовательной организации. </w:t>
      </w:r>
      <w:r w:rsidRPr="0061719F">
        <w:rPr>
          <w:rFonts w:ascii="Times New Roman" w:eastAsia="Times New Roman" w:hAnsi="Times New Roman"/>
          <w:iCs/>
          <w:color w:val="222222"/>
          <w:sz w:val="24"/>
          <w:szCs w:val="24"/>
          <w:lang w:eastAsia="ru-RU"/>
        </w:rPr>
        <w:t>В 2022 году в систему управления ДОУ внедрили элементы электронного документооборота. Это упростило работу организации во время дистанционного функционирования. Дополнительно расширили обязанности заместителя заведующего и старшего воспитателя по контролю за качеством образования и добавили контроль организации дистанционного функционирования.</w:t>
      </w:r>
    </w:p>
    <w:p w:rsidR="0061719F" w:rsidRPr="0061719F" w:rsidRDefault="0061719F" w:rsidP="0061719F">
      <w:pPr>
        <w:spacing w:after="0" w:line="254" w:lineRule="auto"/>
        <w:contextualSpacing/>
        <w:jc w:val="both"/>
        <w:rPr>
          <w:rFonts w:ascii="Arial" w:eastAsia="Times New Roman" w:hAnsi="Arial" w:cs="Arial"/>
          <w:i/>
          <w:iCs/>
          <w:color w:val="222222"/>
          <w:sz w:val="20"/>
          <w:szCs w:val="20"/>
          <w:shd w:val="clear" w:color="auto" w:fill="FFFFCC"/>
          <w:lang w:eastAsia="ru-RU"/>
        </w:rPr>
      </w:pPr>
      <w:r w:rsidRPr="0061719F">
        <w:rPr>
          <w:rFonts w:ascii="Times New Roman" w:eastAsia="Times New Roman" w:hAnsi="Times New Roman"/>
          <w:iCs/>
          <w:color w:val="222222"/>
          <w:sz w:val="24"/>
          <w:szCs w:val="24"/>
          <w:lang w:eastAsia="ru-RU"/>
        </w:rPr>
        <w:t xml:space="preserve">       Электронный документооборот позволил добиться увеличения эффективности работы детского сада на 9% за счет быстроты доставки и подготовки документов. Уменьшения затрат на бумагу и расходных комплектующих для принтеров и МФУ.</w:t>
      </w:r>
      <w:r w:rsidRPr="0061719F">
        <w:rPr>
          <w:rFonts w:ascii="Arial" w:eastAsia="Times New Roman" w:hAnsi="Arial" w:cs="Arial"/>
          <w:i/>
          <w:iCs/>
          <w:color w:val="222222"/>
          <w:sz w:val="20"/>
          <w:szCs w:val="20"/>
          <w:shd w:val="clear" w:color="auto" w:fill="FFFFCC"/>
          <w:lang w:eastAsia="ru-RU"/>
        </w:rPr>
        <w:t xml:space="preserve"> </w:t>
      </w:r>
    </w:p>
    <w:p w:rsidR="0061719F" w:rsidRPr="0061719F" w:rsidRDefault="0061719F" w:rsidP="0061719F">
      <w:pPr>
        <w:spacing w:after="0" w:line="254" w:lineRule="auto"/>
        <w:contextualSpacing/>
        <w:jc w:val="both"/>
        <w:rPr>
          <w:rFonts w:ascii="Times New Roman" w:eastAsia="Times New Roman" w:hAnsi="Times New Roman"/>
          <w:sz w:val="24"/>
          <w:szCs w:val="24"/>
          <w:lang w:eastAsia="ru-RU"/>
        </w:rPr>
      </w:pPr>
      <w:r w:rsidRPr="0061719F">
        <w:rPr>
          <w:rFonts w:ascii="Arial" w:eastAsia="Times New Roman" w:hAnsi="Arial" w:cs="Arial"/>
          <w:i/>
          <w:iCs/>
          <w:color w:val="222222"/>
          <w:sz w:val="20"/>
          <w:szCs w:val="20"/>
          <w:shd w:val="clear" w:color="auto" w:fill="FFFFCC"/>
          <w:lang w:eastAsia="ru-RU"/>
        </w:rPr>
        <w:t xml:space="preserve">       </w:t>
      </w:r>
      <w:r w:rsidRPr="0061719F">
        <w:rPr>
          <w:rFonts w:ascii="Times New Roman" w:eastAsia="Times New Roman" w:hAnsi="Times New Roman"/>
          <w:sz w:val="24"/>
          <w:szCs w:val="24"/>
          <w:lang w:eastAsia="ru-RU"/>
        </w:rPr>
        <w:t>По итогам 2021 года система управления ДОУ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61719F" w:rsidRPr="0061719F" w:rsidRDefault="0061719F" w:rsidP="0061719F">
      <w:pPr>
        <w:spacing w:after="0" w:line="254" w:lineRule="auto"/>
        <w:contextualSpacing/>
        <w:jc w:val="both"/>
        <w:rPr>
          <w:rFonts w:ascii="Times New Roman" w:eastAsia="Times New Roman" w:hAnsi="Times New Roman"/>
          <w:sz w:val="24"/>
          <w:szCs w:val="24"/>
          <w:lang w:eastAsia="ru-RU"/>
        </w:rPr>
      </w:pPr>
    </w:p>
    <w:p w:rsidR="0061719F" w:rsidRPr="0061719F" w:rsidRDefault="0061719F" w:rsidP="0061719F">
      <w:pPr>
        <w:spacing w:after="0" w:line="254" w:lineRule="auto"/>
        <w:contextualSpacing/>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w:t>
      </w:r>
      <w:r w:rsidRPr="0061719F">
        <w:rPr>
          <w:rFonts w:ascii="Times New Roman" w:eastAsia="Times New Roman" w:hAnsi="Times New Roman"/>
          <w:b/>
          <w:sz w:val="24"/>
          <w:szCs w:val="24"/>
          <w:lang w:eastAsia="ru-RU"/>
        </w:rPr>
        <w:t>Вывод:</w:t>
      </w:r>
      <w:r w:rsidRPr="0061719F">
        <w:rPr>
          <w:rFonts w:ascii="Times New Roman" w:eastAsia="Times New Roman" w:hAnsi="Times New Roman"/>
          <w:sz w:val="24"/>
          <w:szCs w:val="24"/>
          <w:lang w:eastAsia="ru-RU"/>
        </w:rPr>
        <w:t xml:space="preserve"> ДОУ зарегистрировано и функционирует в соответствии с нормативными документами в сфере образования. Структура и механизм управления дошкольным учреждением определяет его стабильное функционирование. Управление ДОУ осуществляется на основе сочетания принципов единоначалия и коллегиальности.</w:t>
      </w:r>
    </w:p>
    <w:p w:rsidR="0061719F" w:rsidRPr="0061719F" w:rsidRDefault="0061719F" w:rsidP="0061719F">
      <w:pPr>
        <w:numPr>
          <w:ilvl w:val="0"/>
          <w:numId w:val="2"/>
        </w:numPr>
        <w:spacing w:before="100" w:beforeAutospacing="1" w:after="100" w:afterAutospacing="1" w:line="240" w:lineRule="auto"/>
        <w:jc w:val="center"/>
        <w:rPr>
          <w:rFonts w:ascii="Times New Roman" w:hAnsi="Times New Roman"/>
          <w:b/>
          <w:sz w:val="24"/>
          <w:szCs w:val="24"/>
          <w:lang w:eastAsia="ru-RU"/>
        </w:rPr>
      </w:pPr>
      <w:r w:rsidRPr="0061719F">
        <w:rPr>
          <w:rFonts w:ascii="Times New Roman" w:hAnsi="Times New Roman"/>
          <w:b/>
          <w:sz w:val="24"/>
          <w:szCs w:val="24"/>
          <w:lang w:eastAsia="ru-RU"/>
        </w:rPr>
        <w:t>Оценка содержания и качества подготовки обучающихся.</w:t>
      </w:r>
    </w:p>
    <w:p w:rsidR="0061719F" w:rsidRPr="0061719F" w:rsidRDefault="0061719F" w:rsidP="0061719F">
      <w:pPr>
        <w:shd w:val="clear" w:color="auto" w:fill="FFFFFF"/>
        <w:adjustRightInd w:val="0"/>
        <w:spacing w:after="0"/>
        <w:jc w:val="both"/>
        <w:rPr>
          <w:rFonts w:ascii="Times New Roman" w:hAnsi="Times New Roman"/>
          <w:sz w:val="24"/>
          <w:szCs w:val="24"/>
        </w:rPr>
      </w:pPr>
      <w:r w:rsidRPr="0061719F">
        <w:t xml:space="preserve">        </w:t>
      </w:r>
      <w:r w:rsidRPr="0061719F">
        <w:rPr>
          <w:rFonts w:ascii="Times New Roman" w:hAnsi="Times New Roman"/>
          <w:sz w:val="24"/>
          <w:szCs w:val="24"/>
        </w:rPr>
        <w:t>Воспитательно-образовательная работа строилась по пяти образовательным областям: «Физическое развитие», «Познавательное развитие», «Речевое развитие», «Социально-коммуникативное развитие» и «Художественно-эстетическое развитие», которые ориентированы на разностороннее развитие детей с учётом их возрастных и индивидуальных особенностей. Образовательный процесс осуществлялся через совместную деятельность детей с взрослым (организованно образовательную деятельность и образовательную деятельность в ходе режимных моментов) и самостоятельную деятельность детей.</w:t>
      </w:r>
    </w:p>
    <w:p w:rsidR="0061719F" w:rsidRPr="0061719F" w:rsidRDefault="0061719F" w:rsidP="0061719F">
      <w:pPr>
        <w:jc w:val="both"/>
        <w:rPr>
          <w:rFonts w:ascii="Times New Roman" w:hAnsi="Times New Roman"/>
          <w:sz w:val="24"/>
          <w:szCs w:val="24"/>
        </w:rPr>
      </w:pPr>
      <w:r w:rsidRPr="0061719F">
        <w:rPr>
          <w:rFonts w:ascii="Times New Roman" w:hAnsi="Times New Roman"/>
          <w:sz w:val="24"/>
          <w:szCs w:val="24"/>
        </w:rPr>
        <w:t xml:space="preserve">        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позволяет осуществлять оценку динамики достижения детей и включает описание объекта, форм периодичности и содержание мониторинга.</w:t>
      </w:r>
    </w:p>
    <w:p w:rsidR="0061719F" w:rsidRPr="0061719F" w:rsidRDefault="0061719F" w:rsidP="0061719F">
      <w:pPr>
        <w:jc w:val="both"/>
        <w:rPr>
          <w:rFonts w:ascii="Times New Roman" w:hAnsi="Times New Roman"/>
          <w:b/>
          <w:sz w:val="24"/>
          <w:szCs w:val="24"/>
        </w:rPr>
      </w:pPr>
      <w:r w:rsidRPr="0061719F">
        <w:rPr>
          <w:rFonts w:ascii="Times New Roman" w:hAnsi="Times New Roman"/>
          <w:sz w:val="24"/>
          <w:szCs w:val="24"/>
        </w:rPr>
        <w:t xml:space="preserve">        Для полноценного и качественного решения программных задач, определения индивидуальной траектории развития каждого ребенка, его интересов и склонностей в детском саду проводится педагогическая диагностика. Педагогическая диагнос</w:t>
      </w:r>
      <w:r>
        <w:rPr>
          <w:rFonts w:ascii="Times New Roman" w:hAnsi="Times New Roman"/>
          <w:sz w:val="24"/>
          <w:szCs w:val="24"/>
        </w:rPr>
        <w:t>тика проводится 2 раза в год  (</w:t>
      </w:r>
      <w:r w:rsidRPr="0061719F">
        <w:rPr>
          <w:rFonts w:ascii="Times New Roman" w:hAnsi="Times New Roman"/>
          <w:sz w:val="24"/>
          <w:szCs w:val="24"/>
        </w:rPr>
        <w:t xml:space="preserve">с 1 по 15 сентября - входная и итоговая диагностика с 15 по 30 мая) в соответствии с Положением « О мониторинге </w:t>
      </w:r>
      <w:proofErr w:type="gramStart"/>
      <w:r w:rsidRPr="0061719F">
        <w:rPr>
          <w:rFonts w:ascii="Times New Roman" w:hAnsi="Times New Roman"/>
          <w:sz w:val="24"/>
          <w:szCs w:val="24"/>
        </w:rPr>
        <w:t>в</w:t>
      </w:r>
      <w:proofErr w:type="gramEnd"/>
      <w:r w:rsidRPr="0061719F">
        <w:rPr>
          <w:rFonts w:ascii="Times New Roman" w:hAnsi="Times New Roman"/>
          <w:sz w:val="24"/>
          <w:szCs w:val="24"/>
        </w:rPr>
        <w:t xml:space="preserve"> ДОУ». В основе диагностики лежат уровни усвоения программы, разработанные авторским коллективом программы «От рождения до школы». Уровни усвоения программы прописаны в программе после </w:t>
      </w:r>
      <w:r w:rsidRPr="0061719F">
        <w:rPr>
          <w:rFonts w:ascii="Times New Roman" w:hAnsi="Times New Roman"/>
          <w:sz w:val="24"/>
          <w:szCs w:val="24"/>
        </w:rPr>
        <w:lastRenderedPageBreak/>
        <w:t>каждого раздела и соответствуют трем возрастным показателям: младший возраст (дети 3-4 лет), средний возраст (4-5 лет), старший возраст (5-7лет).</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 xml:space="preserve">       Уровень развития детей анализируется по итогам педагогической диагностики. Формы проведения диагностики:</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 диагностические занятия (по каждому разделу программы);</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 диагностические срезы;</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 наблюдения, итоговые занятия.</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Разработаны диагностические карты освоения основной образовательной программы дошкольного образова</w:t>
      </w:r>
      <w:r w:rsidR="005313DA">
        <w:rPr>
          <w:rFonts w:ascii="Times New Roman" w:hAnsi="Times New Roman"/>
          <w:sz w:val="24"/>
          <w:szCs w:val="24"/>
        </w:rPr>
        <w:t>ния МБОУ</w:t>
      </w:r>
      <w:r w:rsidRPr="0061719F">
        <w:rPr>
          <w:rFonts w:ascii="Times New Roman" w:hAnsi="Times New Roman"/>
          <w:sz w:val="24"/>
          <w:szCs w:val="24"/>
        </w:rPr>
        <w:t xml:space="preserve"> </w:t>
      </w:r>
      <w:r w:rsidR="005313DA">
        <w:rPr>
          <w:rFonts w:ascii="Times New Roman" w:hAnsi="Times New Roman"/>
          <w:sz w:val="24"/>
          <w:szCs w:val="24"/>
        </w:rPr>
        <w:t xml:space="preserve">Окская СШ филиал Дашковская ОШ </w:t>
      </w:r>
      <w:r w:rsidRPr="0061719F">
        <w:rPr>
          <w:rFonts w:ascii="Times New Roman" w:hAnsi="Times New Roman"/>
          <w:sz w:val="24"/>
          <w:szCs w:val="24"/>
        </w:rPr>
        <w:t xml:space="preserve">в каждой возрастной группе. Карты включают анализ уровня развития целевых ориентиров детского развития и качества освоения образовательных областей. Так, результаты качества освоения ООП  </w:t>
      </w:r>
      <w:proofErr w:type="gramStart"/>
      <w:r w:rsidRPr="0061719F">
        <w:rPr>
          <w:rFonts w:ascii="Times New Roman" w:hAnsi="Times New Roman"/>
          <w:sz w:val="24"/>
          <w:szCs w:val="24"/>
        </w:rPr>
        <w:t>на конец</w:t>
      </w:r>
      <w:proofErr w:type="gramEnd"/>
      <w:r w:rsidRPr="0061719F">
        <w:rPr>
          <w:rFonts w:ascii="Times New Roman" w:hAnsi="Times New Roman"/>
          <w:sz w:val="24"/>
          <w:szCs w:val="24"/>
        </w:rPr>
        <w:t xml:space="preserve"> 2022 года выглядят следующим образом: </w:t>
      </w:r>
    </w:p>
    <w:p w:rsidR="0061719F" w:rsidRPr="0061719F" w:rsidRDefault="0061719F" w:rsidP="0061719F">
      <w:pPr>
        <w:spacing w:after="0" w:line="240" w:lineRule="auto"/>
        <w:jc w:val="both"/>
        <w:rPr>
          <w:rFonts w:ascii="Times New Roman" w:hAnsi="Times New Roman"/>
          <w:sz w:val="24"/>
          <w:szCs w:val="24"/>
        </w:rPr>
      </w:pPr>
    </w:p>
    <w:tbl>
      <w:tblPr>
        <w:tblW w:w="0" w:type="auto"/>
        <w:jc w:val="center"/>
        <w:tblLayout w:type="fixed"/>
        <w:tblLook w:val="04A0" w:firstRow="1" w:lastRow="0" w:firstColumn="1" w:lastColumn="0" w:noHBand="0" w:noVBand="1"/>
      </w:tblPr>
      <w:tblGrid>
        <w:gridCol w:w="2879"/>
        <w:gridCol w:w="768"/>
        <w:gridCol w:w="740"/>
        <w:gridCol w:w="567"/>
        <w:gridCol w:w="708"/>
        <w:gridCol w:w="567"/>
        <w:gridCol w:w="567"/>
        <w:gridCol w:w="851"/>
        <w:gridCol w:w="1692"/>
      </w:tblGrid>
      <w:tr w:rsidR="0061719F" w:rsidRPr="0061719F" w:rsidTr="0061719F">
        <w:trPr>
          <w:jc w:val="center"/>
        </w:trPr>
        <w:tc>
          <w:tcPr>
            <w:tcW w:w="287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61719F" w:rsidP="0061719F">
            <w:pPr>
              <w:spacing w:after="0" w:line="240" w:lineRule="auto"/>
              <w:jc w:val="center"/>
              <w:rPr>
                <w:rFonts w:ascii="Times New Roman" w:hAnsi="Times New Roman"/>
                <w:sz w:val="24"/>
                <w:szCs w:val="24"/>
              </w:rPr>
            </w:pPr>
            <w:r w:rsidRPr="0061719F">
              <w:rPr>
                <w:rFonts w:ascii="Times New Roman" w:hAnsi="Times New Roman"/>
                <w:sz w:val="24"/>
                <w:szCs w:val="24"/>
              </w:rPr>
              <w:t>Уровень развития</w:t>
            </w:r>
          </w:p>
          <w:p w:rsidR="0061719F" w:rsidRPr="0061719F" w:rsidRDefault="0061719F" w:rsidP="0061719F">
            <w:pPr>
              <w:spacing w:after="0" w:line="240" w:lineRule="auto"/>
              <w:jc w:val="center"/>
              <w:rPr>
                <w:rFonts w:ascii="Times New Roman" w:hAnsi="Times New Roman"/>
                <w:sz w:val="24"/>
                <w:szCs w:val="24"/>
              </w:rPr>
            </w:pPr>
            <w:r w:rsidRPr="0061719F">
              <w:rPr>
                <w:rFonts w:ascii="Times New Roman" w:hAnsi="Times New Roman"/>
                <w:sz w:val="24"/>
                <w:szCs w:val="24"/>
              </w:rPr>
              <w:t>целевых ориентиров</w:t>
            </w:r>
          </w:p>
          <w:p w:rsidR="0061719F" w:rsidRPr="0061719F" w:rsidRDefault="0061719F" w:rsidP="0061719F">
            <w:pPr>
              <w:spacing w:after="0" w:line="240" w:lineRule="auto"/>
              <w:jc w:val="center"/>
              <w:rPr>
                <w:rFonts w:ascii="Times New Roman" w:hAnsi="Times New Roman"/>
                <w:sz w:val="24"/>
                <w:szCs w:val="24"/>
              </w:rPr>
            </w:pPr>
            <w:r w:rsidRPr="0061719F">
              <w:rPr>
                <w:rFonts w:ascii="Times New Roman" w:hAnsi="Times New Roman"/>
                <w:sz w:val="24"/>
                <w:szCs w:val="24"/>
              </w:rPr>
              <w:t>детского развития</w:t>
            </w:r>
          </w:p>
        </w:tc>
        <w:tc>
          <w:tcPr>
            <w:tcW w:w="1508"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61719F" w:rsidP="0061719F">
            <w:pPr>
              <w:spacing w:after="0" w:line="240" w:lineRule="auto"/>
              <w:jc w:val="center"/>
              <w:rPr>
                <w:rFonts w:ascii="Times New Roman" w:hAnsi="Times New Roman"/>
                <w:sz w:val="24"/>
                <w:szCs w:val="24"/>
              </w:rPr>
            </w:pPr>
            <w:r w:rsidRPr="0061719F">
              <w:rPr>
                <w:rFonts w:ascii="Times New Roman" w:hAnsi="Times New Roman"/>
                <w:sz w:val="24"/>
                <w:szCs w:val="24"/>
              </w:rPr>
              <w:t>Высокий уровень</w:t>
            </w:r>
          </w:p>
        </w:tc>
        <w:tc>
          <w:tcPr>
            <w:tcW w:w="127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61719F" w:rsidP="0061719F">
            <w:pPr>
              <w:spacing w:after="0" w:line="240" w:lineRule="auto"/>
              <w:jc w:val="center"/>
              <w:rPr>
                <w:rFonts w:ascii="Times New Roman" w:hAnsi="Times New Roman"/>
                <w:sz w:val="24"/>
                <w:szCs w:val="24"/>
              </w:rPr>
            </w:pPr>
            <w:r w:rsidRPr="0061719F">
              <w:rPr>
                <w:rFonts w:ascii="Times New Roman" w:hAnsi="Times New Roman"/>
                <w:sz w:val="24"/>
                <w:szCs w:val="24"/>
              </w:rPr>
              <w:t>Средний уровень</w:t>
            </w:r>
          </w:p>
        </w:tc>
        <w:tc>
          <w:tcPr>
            <w:tcW w:w="113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61719F" w:rsidP="0061719F">
            <w:pPr>
              <w:spacing w:after="0" w:line="240" w:lineRule="auto"/>
              <w:jc w:val="center"/>
              <w:rPr>
                <w:rFonts w:ascii="Times New Roman" w:hAnsi="Times New Roman"/>
                <w:sz w:val="24"/>
                <w:szCs w:val="24"/>
              </w:rPr>
            </w:pPr>
            <w:r w:rsidRPr="0061719F">
              <w:rPr>
                <w:rFonts w:ascii="Times New Roman" w:hAnsi="Times New Roman"/>
                <w:sz w:val="24"/>
                <w:szCs w:val="24"/>
              </w:rPr>
              <w:t>Низкий уровень</w:t>
            </w:r>
          </w:p>
        </w:tc>
        <w:tc>
          <w:tcPr>
            <w:tcW w:w="254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61719F" w:rsidP="0061719F">
            <w:pPr>
              <w:spacing w:after="0" w:line="240" w:lineRule="auto"/>
              <w:jc w:val="center"/>
              <w:rPr>
                <w:rFonts w:ascii="Times New Roman" w:hAnsi="Times New Roman"/>
                <w:sz w:val="24"/>
                <w:szCs w:val="24"/>
              </w:rPr>
            </w:pPr>
            <w:r w:rsidRPr="0061719F">
              <w:rPr>
                <w:rFonts w:ascii="Times New Roman" w:hAnsi="Times New Roman"/>
                <w:sz w:val="24"/>
                <w:szCs w:val="24"/>
              </w:rPr>
              <w:t>Итого</w:t>
            </w:r>
          </w:p>
        </w:tc>
      </w:tr>
      <w:tr w:rsidR="0061719F" w:rsidRPr="0061719F" w:rsidTr="0061719F">
        <w:trPr>
          <w:jc w:val="center"/>
        </w:trPr>
        <w:tc>
          <w:tcPr>
            <w:tcW w:w="2879" w:type="dxa"/>
            <w:vMerge/>
            <w:tcBorders>
              <w:top w:val="single" w:sz="6" w:space="0" w:color="222222"/>
              <w:left w:val="single" w:sz="6" w:space="0" w:color="222222"/>
              <w:bottom w:val="single" w:sz="6" w:space="0" w:color="222222"/>
              <w:right w:val="single" w:sz="6" w:space="0" w:color="222222"/>
            </w:tcBorders>
            <w:vAlign w:val="center"/>
            <w:hideMark/>
          </w:tcPr>
          <w:p w:rsidR="0061719F" w:rsidRPr="0061719F" w:rsidRDefault="0061719F" w:rsidP="0061719F">
            <w:pPr>
              <w:spacing w:after="0"/>
              <w:rPr>
                <w:rFonts w:ascii="Times New Roman" w:hAnsi="Times New Roman"/>
                <w:sz w:val="24"/>
                <w:szCs w:val="24"/>
              </w:rPr>
            </w:pPr>
          </w:p>
        </w:tc>
        <w:tc>
          <w:tcPr>
            <w:tcW w:w="7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Кол-</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во</w:t>
            </w:r>
          </w:p>
        </w:tc>
        <w:tc>
          <w:tcPr>
            <w:tcW w:w="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Кол-</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во</w:t>
            </w:r>
          </w:p>
        </w:tc>
        <w:tc>
          <w:tcPr>
            <w:tcW w:w="7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Кол-</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во</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w:t>
            </w:r>
          </w:p>
        </w:tc>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Кол-</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во</w:t>
            </w:r>
          </w:p>
        </w:tc>
        <w:tc>
          <w:tcPr>
            <w:tcW w:w="16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 </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воспитанников в пределе </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нормы</w:t>
            </w:r>
          </w:p>
        </w:tc>
      </w:tr>
      <w:tr w:rsidR="0061719F" w:rsidRPr="0061719F" w:rsidTr="0061719F">
        <w:trPr>
          <w:gridAfter w:val="8"/>
          <w:wAfter w:w="6460" w:type="dxa"/>
          <w:trHeight w:val="450"/>
          <w:jc w:val="center"/>
        </w:trPr>
        <w:tc>
          <w:tcPr>
            <w:tcW w:w="2879" w:type="dxa"/>
            <w:vMerge/>
            <w:tcBorders>
              <w:top w:val="single" w:sz="6" w:space="0" w:color="222222"/>
              <w:left w:val="single" w:sz="6" w:space="0" w:color="222222"/>
              <w:bottom w:val="single" w:sz="6" w:space="0" w:color="222222"/>
              <w:right w:val="single" w:sz="6" w:space="0" w:color="222222"/>
            </w:tcBorders>
            <w:vAlign w:val="center"/>
            <w:hideMark/>
          </w:tcPr>
          <w:p w:rsidR="0061719F" w:rsidRPr="0061719F" w:rsidRDefault="0061719F" w:rsidP="0061719F">
            <w:pPr>
              <w:spacing w:after="0"/>
              <w:rPr>
                <w:rFonts w:ascii="Times New Roman" w:hAnsi="Times New Roman"/>
                <w:sz w:val="24"/>
                <w:szCs w:val="24"/>
              </w:rPr>
            </w:pPr>
          </w:p>
        </w:tc>
      </w:tr>
      <w:tr w:rsidR="0061719F" w:rsidRPr="0061719F" w:rsidTr="0061719F">
        <w:trPr>
          <w:jc w:val="center"/>
        </w:trPr>
        <w:tc>
          <w:tcPr>
            <w:tcW w:w="2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Качество освоения </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образовательных областей</w:t>
            </w:r>
          </w:p>
        </w:tc>
        <w:tc>
          <w:tcPr>
            <w:tcW w:w="7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9F4987" w:rsidP="0061719F">
            <w:pPr>
              <w:spacing w:after="0" w:line="240" w:lineRule="auto"/>
              <w:rPr>
                <w:rFonts w:ascii="Times New Roman" w:hAnsi="Times New Roman"/>
                <w:sz w:val="24"/>
                <w:szCs w:val="24"/>
              </w:rPr>
            </w:pPr>
            <w:r>
              <w:rPr>
                <w:rFonts w:ascii="Times New Roman" w:hAnsi="Times New Roman"/>
                <w:sz w:val="24"/>
                <w:szCs w:val="24"/>
              </w:rPr>
              <w:t>-</w:t>
            </w:r>
          </w:p>
        </w:tc>
        <w:tc>
          <w:tcPr>
            <w:tcW w:w="7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9F4987" w:rsidP="0061719F">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5313DA" w:rsidP="0061719F">
            <w:pPr>
              <w:spacing w:after="0" w:line="240" w:lineRule="auto"/>
              <w:rPr>
                <w:rFonts w:ascii="Times New Roman" w:hAnsi="Times New Roman"/>
                <w:sz w:val="24"/>
                <w:szCs w:val="24"/>
              </w:rPr>
            </w:pPr>
            <w:r>
              <w:rPr>
                <w:rFonts w:ascii="Times New Roman" w:hAnsi="Times New Roman"/>
                <w:sz w:val="24"/>
                <w:szCs w:val="24"/>
              </w:rPr>
              <w:t>35</w:t>
            </w:r>
          </w:p>
        </w:tc>
        <w:tc>
          <w:tcPr>
            <w:tcW w:w="7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9F4987" w:rsidP="0061719F">
            <w:pPr>
              <w:spacing w:after="0" w:line="240" w:lineRule="auto"/>
              <w:rPr>
                <w:rFonts w:ascii="Times New Roman" w:hAnsi="Times New Roman"/>
                <w:sz w:val="24"/>
                <w:szCs w:val="24"/>
              </w:rPr>
            </w:pPr>
            <w:r>
              <w:rPr>
                <w:rFonts w:ascii="Times New Roman" w:hAnsi="Times New Roman"/>
                <w:sz w:val="24"/>
                <w:szCs w:val="24"/>
              </w:rPr>
              <w:t>4</w:t>
            </w:r>
            <w:r w:rsidR="0061719F" w:rsidRPr="0061719F">
              <w:rPr>
                <w:rFonts w:ascii="Times New Roman" w:hAnsi="Times New Roman"/>
                <w:sz w:val="24"/>
                <w:szCs w:val="24"/>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9F4987" w:rsidP="0061719F">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9F4987" w:rsidP="0061719F">
            <w:pPr>
              <w:spacing w:after="0" w:line="240" w:lineRule="auto"/>
              <w:rPr>
                <w:rFonts w:ascii="Times New Roman" w:hAnsi="Times New Roman"/>
                <w:sz w:val="24"/>
                <w:szCs w:val="24"/>
              </w:rPr>
            </w:pPr>
            <w:r>
              <w:rPr>
                <w:rFonts w:ascii="Times New Roman" w:hAnsi="Times New Roman"/>
                <w:sz w:val="24"/>
                <w:szCs w:val="24"/>
              </w:rPr>
              <w:t>-</w:t>
            </w:r>
          </w:p>
        </w:tc>
        <w:tc>
          <w:tcPr>
            <w:tcW w:w="8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5313DA" w:rsidP="0061719F">
            <w:pPr>
              <w:spacing w:after="0" w:line="240" w:lineRule="auto"/>
              <w:rPr>
                <w:rFonts w:ascii="Times New Roman" w:hAnsi="Times New Roman"/>
                <w:sz w:val="24"/>
                <w:szCs w:val="24"/>
              </w:rPr>
            </w:pPr>
            <w:r>
              <w:rPr>
                <w:rFonts w:ascii="Times New Roman" w:hAnsi="Times New Roman"/>
                <w:sz w:val="24"/>
                <w:szCs w:val="24"/>
              </w:rPr>
              <w:t>35</w:t>
            </w:r>
          </w:p>
        </w:tc>
        <w:tc>
          <w:tcPr>
            <w:tcW w:w="16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1719F" w:rsidRPr="0061719F" w:rsidRDefault="009F4987" w:rsidP="0061719F">
            <w:pPr>
              <w:spacing w:after="0" w:line="240" w:lineRule="auto"/>
              <w:rPr>
                <w:rFonts w:ascii="Times New Roman" w:hAnsi="Times New Roman"/>
                <w:sz w:val="24"/>
                <w:szCs w:val="24"/>
              </w:rPr>
            </w:pPr>
            <w:r>
              <w:rPr>
                <w:rFonts w:ascii="Times New Roman" w:hAnsi="Times New Roman"/>
                <w:sz w:val="24"/>
                <w:szCs w:val="24"/>
              </w:rPr>
              <w:t>45</w:t>
            </w:r>
            <w:r w:rsidR="0061719F" w:rsidRPr="0061719F">
              <w:rPr>
                <w:rFonts w:ascii="Times New Roman" w:hAnsi="Times New Roman"/>
                <w:sz w:val="24"/>
                <w:szCs w:val="24"/>
              </w:rPr>
              <w:t xml:space="preserve"> %</w:t>
            </w:r>
          </w:p>
        </w:tc>
      </w:tr>
    </w:tbl>
    <w:p w:rsidR="0061719F" w:rsidRPr="0061719F" w:rsidRDefault="0061719F" w:rsidP="0061719F">
      <w:pPr>
        <w:spacing w:after="0" w:line="240" w:lineRule="auto"/>
        <w:jc w:val="both"/>
        <w:rPr>
          <w:rFonts w:ascii="Times New Roman" w:hAnsi="Times New Roman"/>
          <w:b/>
          <w:sz w:val="24"/>
          <w:szCs w:val="24"/>
        </w:rPr>
      </w:pPr>
      <w:r w:rsidRPr="0061719F">
        <w:rPr>
          <w:rFonts w:ascii="Times New Roman" w:hAnsi="Times New Roman"/>
          <w:b/>
          <w:sz w:val="24"/>
          <w:szCs w:val="24"/>
        </w:rPr>
        <w:t xml:space="preserve">    </w:t>
      </w:r>
    </w:p>
    <w:p w:rsidR="0061719F" w:rsidRPr="005313DA" w:rsidRDefault="0061719F" w:rsidP="0061719F">
      <w:pPr>
        <w:spacing w:after="0" w:line="240" w:lineRule="auto"/>
        <w:jc w:val="both"/>
        <w:rPr>
          <w:rFonts w:ascii="Times New Roman" w:hAnsi="Times New Roman"/>
          <w:b/>
          <w:sz w:val="24"/>
          <w:szCs w:val="24"/>
        </w:rPr>
      </w:pPr>
      <w:r w:rsidRPr="0061719F">
        <w:rPr>
          <w:rFonts w:ascii="Times New Roman" w:hAnsi="Times New Roman"/>
          <w:b/>
          <w:sz w:val="24"/>
          <w:szCs w:val="24"/>
        </w:rPr>
        <w:t xml:space="preserve">     </w:t>
      </w:r>
      <w:r w:rsidRPr="0061719F">
        <w:rPr>
          <w:rFonts w:ascii="Times New Roman" w:hAnsi="Times New Roman"/>
          <w:sz w:val="24"/>
          <w:szCs w:val="24"/>
        </w:rPr>
        <w:t xml:space="preserve">В апреле-мае 2022 года педагоги ДОУ проводили обследование воспитанников подготовительной группы на предмет оценки </w:t>
      </w:r>
      <w:proofErr w:type="spellStart"/>
      <w:r w:rsidRPr="0061719F">
        <w:rPr>
          <w:rFonts w:ascii="Times New Roman" w:hAnsi="Times New Roman"/>
          <w:sz w:val="24"/>
          <w:szCs w:val="24"/>
        </w:rPr>
        <w:t>сформированности</w:t>
      </w:r>
      <w:proofErr w:type="spellEnd"/>
      <w:r w:rsidRPr="0061719F">
        <w:rPr>
          <w:rFonts w:ascii="Times New Roman" w:hAnsi="Times New Roman"/>
          <w:sz w:val="24"/>
          <w:szCs w:val="24"/>
        </w:rPr>
        <w:t xml:space="preserve"> предпосылок к учеб</w:t>
      </w:r>
      <w:r w:rsidR="005313DA">
        <w:rPr>
          <w:rFonts w:ascii="Times New Roman" w:hAnsi="Times New Roman"/>
          <w:sz w:val="24"/>
          <w:szCs w:val="24"/>
        </w:rPr>
        <w:t>ной деятельности в количестве 35</w:t>
      </w:r>
      <w:r w:rsidRPr="0061719F">
        <w:rPr>
          <w:rFonts w:ascii="Times New Roman" w:hAnsi="Times New Roman"/>
          <w:sz w:val="24"/>
          <w:szCs w:val="24"/>
        </w:rPr>
        <w:t xml:space="preserve"> человек. </w:t>
      </w:r>
      <w:proofErr w:type="gramStart"/>
      <w:r w:rsidRPr="0061719F">
        <w:rPr>
          <w:rFonts w:ascii="Times New Roman" w:hAnsi="Times New Roman"/>
          <w:sz w:val="24"/>
          <w:szCs w:val="24"/>
        </w:rPr>
        <w:t xml:space="preserve">Задания позволили оценить уровень </w:t>
      </w:r>
      <w:proofErr w:type="spellStart"/>
      <w:r w:rsidRPr="0061719F">
        <w:rPr>
          <w:rFonts w:ascii="Times New Roman" w:hAnsi="Times New Roman"/>
          <w:sz w:val="24"/>
          <w:szCs w:val="24"/>
        </w:rPr>
        <w:t>сформированности</w:t>
      </w:r>
      <w:proofErr w:type="spellEnd"/>
      <w:r w:rsidRPr="0061719F">
        <w:rPr>
          <w:rFonts w:ascii="Times New Roman" w:hAnsi="Times New Roman"/>
          <w:sz w:val="24"/>
          <w:szCs w:val="24"/>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roofErr w:type="gramEnd"/>
    </w:p>
    <w:p w:rsidR="0061719F" w:rsidRPr="0061719F" w:rsidRDefault="0061719F" w:rsidP="0061719F">
      <w:pPr>
        <w:shd w:val="clear" w:color="auto" w:fill="FFFFFF"/>
        <w:spacing w:before="100" w:beforeAutospacing="1" w:after="0" w:line="240" w:lineRule="auto"/>
        <w:ind w:firstLine="851"/>
        <w:jc w:val="both"/>
        <w:rPr>
          <w:rFonts w:ascii="Times New Roman" w:hAnsi="Times New Roman"/>
          <w:sz w:val="24"/>
          <w:szCs w:val="24"/>
        </w:rPr>
      </w:pPr>
      <w:r w:rsidRPr="0061719F">
        <w:rPr>
          <w:rFonts w:ascii="Times New Roman" w:hAnsi="Times New Roman"/>
          <w:b/>
          <w:sz w:val="24"/>
          <w:szCs w:val="24"/>
        </w:rPr>
        <w:t>Вывод:</w:t>
      </w:r>
      <w:r w:rsidRPr="0061719F">
        <w:rPr>
          <w:rFonts w:ascii="Times New Roman" w:hAnsi="Times New Roman"/>
          <w:sz w:val="24"/>
          <w:szCs w:val="24"/>
        </w:rPr>
        <w:t xml:space="preserve"> </w:t>
      </w:r>
      <w:proofErr w:type="gramStart"/>
      <w:r w:rsidRPr="0061719F">
        <w:rPr>
          <w:rFonts w:ascii="Times New Roman" w:hAnsi="Times New Roman"/>
          <w:sz w:val="24"/>
          <w:szCs w:val="24"/>
        </w:rPr>
        <w:t>Образовательный процесс в ДОУ организован в соответствии с требованиями, предъявленными ФГОС ДО, и направлен на сохранение и укрепление здоровья воспитанников, предоставление равных возможностей для полноценного развития каждого ребенка.</w:t>
      </w:r>
      <w:proofErr w:type="gramEnd"/>
    </w:p>
    <w:p w:rsidR="0061719F" w:rsidRPr="0061719F" w:rsidRDefault="0061719F" w:rsidP="0061719F">
      <w:pPr>
        <w:shd w:val="clear" w:color="auto" w:fill="FFFFFF"/>
        <w:spacing w:before="100" w:beforeAutospacing="1" w:after="0" w:line="240" w:lineRule="auto"/>
        <w:ind w:firstLine="851"/>
        <w:jc w:val="both"/>
        <w:rPr>
          <w:rFonts w:ascii="Times New Roman" w:eastAsia="Times New Roman" w:hAnsi="Times New Roman"/>
          <w:sz w:val="24"/>
          <w:szCs w:val="24"/>
          <w:lang w:eastAsia="ru-RU"/>
        </w:rPr>
      </w:pPr>
      <w:r w:rsidRPr="0061719F">
        <w:rPr>
          <w:rFonts w:ascii="Times New Roman" w:hAnsi="Times New Roman"/>
          <w:sz w:val="24"/>
          <w:szCs w:val="24"/>
        </w:rPr>
        <w:t xml:space="preserve"> </w:t>
      </w:r>
      <w:r w:rsidRPr="0061719F">
        <w:rPr>
          <w:rFonts w:ascii="Times New Roman" w:eastAsia="Times New Roman" w:hAnsi="Times New Roman"/>
          <w:sz w:val="24"/>
          <w:szCs w:val="24"/>
          <w:lang w:eastAsia="ru-RU"/>
        </w:rPr>
        <w:t xml:space="preserve">Следует отметить, что есть направления работы, над которыми необходимо вести более углубленную работу: </w:t>
      </w:r>
    </w:p>
    <w:p w:rsidR="0061719F" w:rsidRPr="0061719F" w:rsidRDefault="0061719F" w:rsidP="0061719F">
      <w:pPr>
        <w:shd w:val="clear" w:color="auto" w:fill="FFFFFF"/>
        <w:spacing w:before="100" w:beforeAutospacing="1" w:after="0" w:line="240" w:lineRule="auto"/>
        <w:ind w:firstLine="851"/>
        <w:jc w:val="both"/>
        <w:rPr>
          <w:rFonts w:ascii="Times New Roman" w:eastAsia="Times New Roman" w:hAnsi="Times New Roman"/>
          <w:sz w:val="24"/>
          <w:szCs w:val="24"/>
          <w:lang w:eastAsia="ru-RU"/>
        </w:rPr>
      </w:pPr>
      <w:r w:rsidRPr="0061719F">
        <w:rPr>
          <w:rFonts w:ascii="Times New Roman" w:eastAsia="Times New Roman" w:hAnsi="Times New Roman"/>
          <w:b/>
          <w:bCs/>
          <w:sz w:val="24"/>
          <w:szCs w:val="24"/>
          <w:lang w:eastAsia="ru-RU"/>
        </w:rPr>
        <w:t>По речевому развитию</w:t>
      </w:r>
      <w:r w:rsidRPr="0061719F">
        <w:rPr>
          <w:rFonts w:ascii="Times New Roman" w:eastAsia="Times New Roman" w:hAnsi="Times New Roman"/>
          <w:sz w:val="24"/>
          <w:szCs w:val="24"/>
          <w:lang w:eastAsia="ru-RU"/>
        </w:rPr>
        <w:t xml:space="preserve"> – работа по построению речи, обновление центров активности речевого творчества. </w:t>
      </w:r>
    </w:p>
    <w:p w:rsidR="0061719F" w:rsidRPr="0061719F" w:rsidRDefault="0061719F" w:rsidP="0061719F">
      <w:pPr>
        <w:shd w:val="clear" w:color="auto" w:fill="FFFFFF"/>
        <w:spacing w:before="100" w:beforeAutospacing="1" w:after="0" w:line="240" w:lineRule="auto"/>
        <w:ind w:firstLine="851"/>
        <w:jc w:val="both"/>
        <w:rPr>
          <w:rFonts w:ascii="Times New Roman" w:eastAsia="Times New Roman" w:hAnsi="Times New Roman"/>
          <w:sz w:val="24"/>
          <w:szCs w:val="24"/>
          <w:lang w:eastAsia="ru-RU"/>
        </w:rPr>
      </w:pPr>
      <w:r w:rsidRPr="0061719F">
        <w:rPr>
          <w:rFonts w:ascii="Times New Roman" w:eastAsia="Times New Roman" w:hAnsi="Times New Roman"/>
          <w:b/>
          <w:bCs/>
          <w:sz w:val="24"/>
          <w:szCs w:val="24"/>
          <w:lang w:eastAsia="ru-RU"/>
        </w:rPr>
        <w:t>По</w:t>
      </w:r>
      <w:r w:rsidRPr="0061719F">
        <w:rPr>
          <w:rFonts w:ascii="Times New Roman" w:eastAsia="Times New Roman" w:hAnsi="Times New Roman"/>
          <w:sz w:val="24"/>
          <w:szCs w:val="24"/>
          <w:lang w:eastAsia="ru-RU"/>
        </w:rPr>
        <w:t xml:space="preserve"> </w:t>
      </w:r>
      <w:r w:rsidRPr="0061719F">
        <w:rPr>
          <w:rFonts w:ascii="Times New Roman" w:eastAsia="Times New Roman" w:hAnsi="Times New Roman"/>
          <w:b/>
          <w:bCs/>
          <w:sz w:val="24"/>
          <w:szCs w:val="24"/>
          <w:lang w:eastAsia="ru-RU"/>
        </w:rPr>
        <w:t>художественно</w:t>
      </w:r>
      <w:r w:rsidRPr="0061719F">
        <w:rPr>
          <w:rFonts w:ascii="Times New Roman" w:eastAsia="Times New Roman" w:hAnsi="Times New Roman"/>
          <w:sz w:val="24"/>
          <w:szCs w:val="24"/>
          <w:lang w:eastAsia="ru-RU"/>
        </w:rPr>
        <w:t>-</w:t>
      </w:r>
      <w:r w:rsidRPr="0061719F">
        <w:rPr>
          <w:rFonts w:ascii="Times New Roman" w:eastAsia="Times New Roman" w:hAnsi="Times New Roman"/>
          <w:b/>
          <w:bCs/>
          <w:sz w:val="24"/>
          <w:szCs w:val="24"/>
          <w:lang w:eastAsia="ru-RU"/>
        </w:rPr>
        <w:t>эстетическое развитие</w:t>
      </w:r>
      <w:r w:rsidRPr="0061719F">
        <w:rPr>
          <w:rFonts w:ascii="Times New Roman" w:eastAsia="Times New Roman" w:hAnsi="Times New Roman"/>
          <w:sz w:val="24"/>
          <w:szCs w:val="24"/>
          <w:lang w:eastAsia="ru-RU"/>
        </w:rPr>
        <w:t xml:space="preserve"> - оптимизировать работу по ознакомлению с искусством. Создать в ДОУ пространство художественного творчества, представленного целым рядом взаимопроникающих областей: изобразительной, </w:t>
      </w:r>
      <w:r w:rsidRPr="0061719F">
        <w:rPr>
          <w:rFonts w:ascii="Times New Roman" w:eastAsia="Times New Roman" w:hAnsi="Times New Roman"/>
          <w:sz w:val="24"/>
          <w:szCs w:val="24"/>
          <w:lang w:eastAsia="ru-RU"/>
        </w:rPr>
        <w:lastRenderedPageBreak/>
        <w:t>музыкальной, театральной. Создать условия для приобретения ребёнком возможностей самовыражения.</w:t>
      </w:r>
    </w:p>
    <w:p w:rsidR="0061719F" w:rsidRPr="0061719F" w:rsidRDefault="0061719F" w:rsidP="0061719F">
      <w:pPr>
        <w:shd w:val="clear" w:color="auto" w:fill="FFFFFF"/>
        <w:spacing w:before="100" w:beforeAutospacing="1" w:after="150" w:line="240" w:lineRule="auto"/>
        <w:ind w:firstLine="851"/>
        <w:jc w:val="both"/>
        <w:rPr>
          <w:rFonts w:ascii="Times New Roman" w:eastAsia="Times New Roman" w:hAnsi="Times New Roman"/>
          <w:sz w:val="24"/>
          <w:szCs w:val="24"/>
          <w:lang w:eastAsia="ru-RU"/>
        </w:rPr>
      </w:pPr>
      <w:r w:rsidRPr="0061719F">
        <w:rPr>
          <w:rFonts w:ascii="Times New Roman" w:eastAsia="Times New Roman" w:hAnsi="Times New Roman"/>
          <w:b/>
          <w:bCs/>
          <w:sz w:val="24"/>
          <w:szCs w:val="24"/>
          <w:lang w:eastAsia="ru-RU"/>
        </w:rPr>
        <w:t>По познавательному развитию</w:t>
      </w:r>
      <w:r w:rsidRPr="0061719F">
        <w:rPr>
          <w:rFonts w:ascii="Times New Roman" w:eastAsia="Times New Roman" w:hAnsi="Times New Roman"/>
          <w:sz w:val="24"/>
          <w:szCs w:val="24"/>
          <w:lang w:eastAsia="ru-RU"/>
        </w:rPr>
        <w:t xml:space="preserve"> - организовать познавательный процесс в непосредственной деятельности ребёнка. Создать для этого в группах опытно - познавательное пространство, пространство «Математических игр», «Мастерские по изготовлению поделок». </w:t>
      </w:r>
    </w:p>
    <w:p w:rsidR="0061719F" w:rsidRPr="0061719F" w:rsidRDefault="0061719F" w:rsidP="0061719F">
      <w:pPr>
        <w:spacing w:line="240" w:lineRule="auto"/>
        <w:jc w:val="both"/>
        <w:rPr>
          <w:rFonts w:ascii="Times New Roman" w:hAnsi="Times New Roman"/>
          <w:sz w:val="24"/>
          <w:szCs w:val="24"/>
        </w:rPr>
      </w:pPr>
      <w:r w:rsidRPr="0061719F">
        <w:rPr>
          <w:rFonts w:ascii="Times New Roman" w:hAnsi="Times New Roman"/>
          <w:sz w:val="24"/>
          <w:szCs w:val="24"/>
        </w:rPr>
        <w:t xml:space="preserve"> Общая картина оценки индивидуального развития позволила выделить детей, которые нуждаются в особом внимании педагога и в отношении которых необходимо скорректировать, изменить способы взаимодействия, составить индивидуальные образовательные маршруты.</w:t>
      </w:r>
    </w:p>
    <w:p w:rsidR="0061719F" w:rsidRPr="0061719F" w:rsidRDefault="0061719F" w:rsidP="0061719F">
      <w:pPr>
        <w:numPr>
          <w:ilvl w:val="0"/>
          <w:numId w:val="2"/>
        </w:numPr>
        <w:spacing w:before="100" w:beforeAutospacing="1" w:after="100" w:afterAutospacing="1" w:line="240" w:lineRule="auto"/>
        <w:jc w:val="both"/>
        <w:rPr>
          <w:rFonts w:ascii="Times New Roman" w:hAnsi="Times New Roman"/>
          <w:b/>
          <w:sz w:val="24"/>
          <w:szCs w:val="24"/>
          <w:lang w:eastAsia="ru-RU"/>
        </w:rPr>
      </w:pPr>
      <w:r w:rsidRPr="0061719F">
        <w:rPr>
          <w:rFonts w:ascii="Times New Roman" w:hAnsi="Times New Roman"/>
          <w:b/>
          <w:sz w:val="24"/>
          <w:szCs w:val="24"/>
          <w:lang w:eastAsia="ru-RU"/>
        </w:rPr>
        <w:t>Оценка организации воспитательно-образовательного процесса</w:t>
      </w:r>
    </w:p>
    <w:p w:rsidR="0061719F" w:rsidRPr="0061719F" w:rsidRDefault="0061719F" w:rsidP="0061719F">
      <w:pPr>
        <w:spacing w:after="150" w:line="240" w:lineRule="auto"/>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xml:space="preserve">     В основе образовательного процесса в ДОУ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61719F" w:rsidRPr="0061719F" w:rsidRDefault="0061719F" w:rsidP="0061719F">
      <w:pPr>
        <w:spacing w:after="150" w:line="240" w:lineRule="auto"/>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xml:space="preserve">     Основные форма организации образовательного процесса:</w:t>
      </w:r>
    </w:p>
    <w:p w:rsidR="0061719F" w:rsidRPr="0061719F" w:rsidRDefault="0061719F" w:rsidP="0061719F">
      <w:pPr>
        <w:spacing w:line="240" w:lineRule="auto"/>
        <w:jc w:val="both"/>
        <w:rPr>
          <w:rFonts w:ascii="Times New Roman" w:hAnsi="Times New Roman"/>
          <w:sz w:val="24"/>
          <w:szCs w:val="24"/>
        </w:rPr>
      </w:pPr>
      <w:r w:rsidRPr="0061719F">
        <w:rPr>
          <w:rFonts w:ascii="Times New Roman" w:hAnsi="Times New Roman"/>
          <w:sz w:val="24"/>
          <w:szCs w:val="24"/>
        </w:rPr>
        <w:t>- 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p>
    <w:p w:rsidR="0061719F" w:rsidRPr="0061719F" w:rsidRDefault="0061719F" w:rsidP="0061719F">
      <w:pPr>
        <w:spacing w:line="240" w:lineRule="auto"/>
        <w:jc w:val="both"/>
        <w:rPr>
          <w:rFonts w:ascii="Times New Roman" w:hAnsi="Times New Roman"/>
          <w:sz w:val="24"/>
          <w:szCs w:val="24"/>
        </w:rPr>
      </w:pPr>
      <w:r w:rsidRPr="0061719F">
        <w:rPr>
          <w:rFonts w:ascii="Times New Roman" w:hAnsi="Times New Roman"/>
          <w:sz w:val="24"/>
          <w:szCs w:val="24"/>
        </w:rPr>
        <w:t>- самостоятельная деятельность воспитанников под наблюдением педагогического работника.</w:t>
      </w:r>
    </w:p>
    <w:p w:rsidR="0061719F" w:rsidRPr="0061719F" w:rsidRDefault="0061719F" w:rsidP="0061719F">
      <w:pPr>
        <w:spacing w:after="150" w:line="240" w:lineRule="auto"/>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Занятия и их продолжительность в рамках образовательной деятельности  соответствует </w:t>
      </w:r>
      <w:hyperlink r:id="rId9" w:anchor="/document/97/486051/infobar-attachment/" w:history="1">
        <w:r w:rsidRPr="0061719F">
          <w:rPr>
            <w:rFonts w:ascii="Times New Roman" w:eastAsia="Times New Roman" w:hAnsi="Times New Roman"/>
            <w:sz w:val="24"/>
            <w:szCs w:val="24"/>
            <w:lang w:eastAsia="ru-RU"/>
          </w:rPr>
          <w:t>СанПиН 2.4.1.3049-13</w:t>
        </w:r>
      </w:hyperlink>
      <w:r w:rsidRPr="0061719F">
        <w:rPr>
          <w:rFonts w:ascii="Times New Roman" w:eastAsia="Times New Roman" w:hAnsi="Times New Roman"/>
          <w:color w:val="222222"/>
          <w:sz w:val="24"/>
          <w:szCs w:val="24"/>
          <w:lang w:eastAsia="ru-RU"/>
        </w:rPr>
        <w:t> и составляет:</w:t>
      </w:r>
    </w:p>
    <w:p w:rsidR="0061719F" w:rsidRPr="0061719F" w:rsidRDefault="0061719F" w:rsidP="0061719F">
      <w:pPr>
        <w:numPr>
          <w:ilvl w:val="0"/>
          <w:numId w:val="3"/>
        </w:num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в группах с детьми от 3 до 4 лет – до 15 мин;</w:t>
      </w:r>
    </w:p>
    <w:p w:rsidR="0061719F" w:rsidRPr="0061719F" w:rsidRDefault="0061719F" w:rsidP="0061719F">
      <w:pPr>
        <w:numPr>
          <w:ilvl w:val="0"/>
          <w:numId w:val="3"/>
        </w:num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в группах с детьми от 4 до 5 лет – до 20 мин;</w:t>
      </w:r>
    </w:p>
    <w:p w:rsidR="0061719F" w:rsidRPr="0061719F" w:rsidRDefault="0061719F" w:rsidP="0061719F">
      <w:pPr>
        <w:numPr>
          <w:ilvl w:val="0"/>
          <w:numId w:val="3"/>
        </w:num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в группах с детьми от 5 до 6 лет – до 25 мин;</w:t>
      </w:r>
    </w:p>
    <w:p w:rsidR="0061719F" w:rsidRPr="0061719F" w:rsidRDefault="0061719F" w:rsidP="0061719F">
      <w:pPr>
        <w:numPr>
          <w:ilvl w:val="0"/>
          <w:numId w:val="3"/>
        </w:num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в группах с детьми от 6 до 7 лет – до 30 мин.</w:t>
      </w:r>
    </w:p>
    <w:p w:rsidR="0061719F" w:rsidRPr="0061719F" w:rsidRDefault="0061719F" w:rsidP="0061719F">
      <w:pPr>
        <w:spacing w:after="150" w:line="240" w:lineRule="auto"/>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xml:space="preserve">      Между занятиями в рамках образовательной деятельности предусмотрены перерывы продолжительностью не менее 10 минут.</w:t>
      </w:r>
    </w:p>
    <w:p w:rsidR="0061719F" w:rsidRPr="0061719F" w:rsidRDefault="0061719F" w:rsidP="0061719F">
      <w:pPr>
        <w:spacing w:line="240" w:lineRule="auto"/>
        <w:jc w:val="both"/>
        <w:rPr>
          <w:rFonts w:ascii="Times New Roman" w:hAnsi="Times New Roman"/>
          <w:sz w:val="24"/>
          <w:szCs w:val="24"/>
        </w:rPr>
      </w:pPr>
      <w:r w:rsidRPr="0061719F">
        <w:rPr>
          <w:shd w:val="clear" w:color="auto" w:fill="FFFFCC"/>
          <w:lang w:eastAsia="ru-RU"/>
        </w:rPr>
        <w:t xml:space="preserve">      </w:t>
      </w:r>
      <w:r w:rsidRPr="0061719F">
        <w:rPr>
          <w:rFonts w:ascii="Times New Roman" w:hAnsi="Times New Roman"/>
          <w:sz w:val="24"/>
          <w:szCs w:val="24"/>
        </w:rPr>
        <w:t>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b/>
          <w:bCs/>
          <w:sz w:val="24"/>
          <w:szCs w:val="24"/>
          <w:lang w:eastAsia="ru-RU"/>
        </w:rPr>
        <w:t>Социально – коммуникативное развитие</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Учитывая возрастные особенности детей, все виды занятий проводятся в форме игры или с содержанием игровой ситуации, используются персонажи. Создавая игровую ситуацию, педагоги привлекают внимание детей, удерживают его.</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Особую роль имеют дидактические игры, использование которых в качестве учебного материала позволяет воспитателю на занятиях учить детей сравнивать предметы, сопоставлять их, выделять общее, производить простейшую классификацию, а также решать другие учебные задачи в игровой форме.</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lastRenderedPageBreak/>
        <w:t xml:space="preserve">     Для организации игр в группах создана предметно-игровая среда. Она отвечает всем требованиям ФГОС, имеет развивающий характер и соответствие таким принципам, как реализация ребенком права на игру (свободный выбор игрушки, темы, сюжета игры, места и времени ее проведения). Универсальность предметно-игровой среды в группах побуждает детей вместе с воспитателями готовить и изменять её, трансформировать согласно замыслу игры, и содержания, перспектив развития.</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В состав предметно-игровой среды входят: игровая площадка, игровое оборудование, игрушки, разнообразная атрибутика, игровые материалы. </w:t>
      </w:r>
      <w:proofErr w:type="gramStart"/>
      <w:r w:rsidRPr="0061719F">
        <w:rPr>
          <w:rFonts w:ascii="Times New Roman" w:eastAsia="Times New Roman" w:hAnsi="Times New Roman"/>
          <w:sz w:val="24"/>
          <w:szCs w:val="24"/>
          <w:lang w:eastAsia="ru-RU"/>
        </w:rPr>
        <w:t>Все эти игровые средства находятся не в абстрактном пространстве, а в игровой,  музыкальном зале, на игровых площадках.</w:t>
      </w:r>
      <w:proofErr w:type="gramEnd"/>
      <w:r w:rsidRPr="0061719F">
        <w:rPr>
          <w:rFonts w:ascii="Times New Roman" w:eastAsia="Times New Roman" w:hAnsi="Times New Roman"/>
          <w:sz w:val="24"/>
          <w:szCs w:val="24"/>
          <w:lang w:eastAsia="ru-RU"/>
        </w:rPr>
        <w:t xml:space="preserve"> Все игровые средства безопасны для детей. </w:t>
      </w:r>
      <w:proofErr w:type="gramStart"/>
      <w:r w:rsidRPr="0061719F">
        <w:rPr>
          <w:rFonts w:ascii="Times New Roman" w:eastAsia="Times New Roman" w:hAnsi="Times New Roman"/>
          <w:sz w:val="24"/>
          <w:szCs w:val="24"/>
          <w:lang w:eastAsia="ru-RU"/>
        </w:rPr>
        <w:t>Для проведения игр, создаются игровые центры: общий (набор различных видов игрушек),  драматический (комплекты оборудования, несложные декорации, элементы одежды и костюмы для игр-драматизаций, инсценировок) для настольных игр и конструирования (конструкторы: деревянные, пластмассовые) Все оборудование удобно и легко трансформировать.</w:t>
      </w:r>
      <w:proofErr w:type="gramEnd"/>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Дети могут самостоятельно выбирать игру, менять центр, переходя от одной игры к другой.</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Ведущее место в детской игре отводится игрушкам. Они, прежде всего безопасные, интересные, привлекательные, яркие, но простые. И не только привлекают внимание ребенка, но и пробуждают, активизируют его мышления. Планируется приобретение оборудования и игрушек.</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b/>
          <w:bCs/>
          <w:sz w:val="24"/>
          <w:szCs w:val="24"/>
          <w:lang w:eastAsia="ru-RU"/>
        </w:rPr>
        <w:t>Познавательное развитие</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Направления:</w:t>
      </w:r>
    </w:p>
    <w:p w:rsidR="0061719F" w:rsidRPr="0061719F" w:rsidRDefault="0061719F" w:rsidP="0061719F">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экологическое воспитание</w:t>
      </w:r>
    </w:p>
    <w:p w:rsidR="0061719F" w:rsidRPr="0061719F" w:rsidRDefault="0061719F" w:rsidP="0061719F">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формирование элементарных математических представлений</w:t>
      </w:r>
    </w:p>
    <w:p w:rsidR="0061719F" w:rsidRPr="0061719F" w:rsidRDefault="0061719F" w:rsidP="0061719F">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ознакомление с окружающим миром.</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Работа по экологическому воспитанию проводится во всех возрастных группах. Во всех группах имеются природные центры, оснащенные в соответствии с программными рекомендациями. Дети ухаживают за растениями. Педагоги проводят интегрированные занятия по экологии с элементами конструирования, рисования, физкультуры, математики, музыки и театра.</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В группах созданы условия для экологического воспитания: имеются дидактические игры и пособия.</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В опытно - экспериментальной группе в достаточном количестве имеется разнообразное оборудование для опытов: лупы, пробирки, салфетки, фильтры, коллекции камней, природных материалов и т.д.</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Сезонно в группах организуется «Огород на окне» (выращивают лук, прор</w:t>
      </w:r>
      <w:r w:rsidR="005313DA">
        <w:rPr>
          <w:rFonts w:ascii="Times New Roman" w:eastAsia="Times New Roman" w:hAnsi="Times New Roman"/>
          <w:sz w:val="24"/>
          <w:szCs w:val="24"/>
          <w:lang w:eastAsia="ru-RU"/>
        </w:rPr>
        <w:t>ащивают ветки деревьев</w:t>
      </w:r>
      <w:r w:rsidRPr="0061719F">
        <w:rPr>
          <w:rFonts w:ascii="Times New Roman" w:eastAsia="Times New Roman" w:hAnsi="Times New Roman"/>
          <w:sz w:val="24"/>
          <w:szCs w:val="24"/>
          <w:lang w:eastAsia="ru-RU"/>
        </w:rPr>
        <w:t>)</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В течение учебного года старшим воспитателем осуществлялся </w:t>
      </w:r>
      <w:proofErr w:type="gramStart"/>
      <w:r w:rsidRPr="0061719F">
        <w:rPr>
          <w:rFonts w:ascii="Times New Roman" w:eastAsia="Times New Roman" w:hAnsi="Times New Roman"/>
          <w:sz w:val="24"/>
          <w:szCs w:val="24"/>
          <w:lang w:eastAsia="ru-RU"/>
        </w:rPr>
        <w:t>контроль  за</w:t>
      </w:r>
      <w:proofErr w:type="gramEnd"/>
      <w:r w:rsidRPr="0061719F">
        <w:rPr>
          <w:rFonts w:ascii="Times New Roman" w:eastAsia="Times New Roman" w:hAnsi="Times New Roman"/>
          <w:sz w:val="24"/>
          <w:szCs w:val="24"/>
          <w:lang w:eastAsia="ru-RU"/>
        </w:rPr>
        <w:t xml:space="preserve"> проведением занятий и режимных моментов. Следует отметить, что работа по экологическому воспитанию и образованию детей ведется целенаправленно и планомерно. Знания детей соответствуют возрасту и отвечают программным требованиям. </w:t>
      </w:r>
      <w:r w:rsidRPr="0061719F">
        <w:rPr>
          <w:rFonts w:ascii="Times New Roman" w:eastAsia="Times New Roman" w:hAnsi="Times New Roman"/>
          <w:sz w:val="24"/>
          <w:szCs w:val="24"/>
          <w:lang w:eastAsia="ru-RU"/>
        </w:rPr>
        <w:lastRenderedPageBreak/>
        <w:t>Результаты диагностики по экологическому воспитанию отражают положительную динамику.</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Так же, положительно решались задачи во время учебного года по формированию элементарных математических представлений. Все занятия были тщательно разработаны, продуманны. Во всех группах присутствовала в разной форме наглядная информация, а педагоги старшей группы предлагали родителям игровые задания для детей на дом. Проведённый в конце года мониторинг уровня развития математических представлений у детей показал, что работа в данном направлении прошла успешна.</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Решение задач ознакомление детей с окружающим миром начинается с изучения свойств и признаков предметов. Освоенность таких свойств и отношений объектов, как цвет, форма, величина, пространственное расположение — дает возможность дошкольнику свободно ориентироваться в разных видах деятельности.</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b/>
          <w:bCs/>
          <w:sz w:val="24"/>
          <w:szCs w:val="24"/>
          <w:lang w:eastAsia="ru-RU"/>
        </w:rPr>
        <w:t>Речевое развитие</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Цель у всех участников педагогического процесса едина: поиск эффективных приемов, повышения качества речевого развития детей.</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Решение поставленных годовых задач осуществлялось через различные мероприятия с детьми, педагогами и родителями. Согласованность в действиях воспитателей и родителей (законных представителей) помогает поднять качество и эффективность работы по развитию речи дошкольников с максимальным учетом индивидуальных особенностей каждого ребенка:</w:t>
      </w:r>
    </w:p>
    <w:p w:rsidR="0061719F" w:rsidRPr="0061719F" w:rsidRDefault="0061719F" w:rsidP="0061719F">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обеспечение развивающей предметно-пространственной среды в ДОУ;</w:t>
      </w:r>
    </w:p>
    <w:p w:rsidR="0061719F" w:rsidRPr="0061719F" w:rsidRDefault="0061719F" w:rsidP="0061719F">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целенаправленная работа воспитателей над речевым развитием детей во всех видах детской деятельности;</w:t>
      </w:r>
    </w:p>
    <w:p w:rsidR="0061719F" w:rsidRPr="0061719F" w:rsidRDefault="0061719F" w:rsidP="0061719F">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повышение профессионального роста педагогов в вопросах речевого развития дошкольников;</w:t>
      </w:r>
    </w:p>
    <w:p w:rsidR="0061719F" w:rsidRPr="0061719F" w:rsidRDefault="0061719F" w:rsidP="0061719F">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изучение состояния устной речи детей;</w:t>
      </w:r>
    </w:p>
    <w:p w:rsidR="0061719F" w:rsidRPr="0061719F" w:rsidRDefault="0061719F" w:rsidP="0061719F">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участие родителей в речевом воспитании воспитанников ДОУ.</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Включение родителей (законных представителей) в педагогический процесс является важнейшим условием полноценного речевого развития.</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Образовательно-воспитательное воздействие состоит из двух взаимосвязанных частей – организации различных форм помощи родителям и содержательно-педагогической работы с ребенком. Таким образом, создание оптимальных условий для речевого развития в ДОУ обеспечивает непрерывность педагогического воздействия, успех в овладении детьми звуками родного языка.</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Педагоги уделяют большое внимание развитию звуковой культуры речи на совместных специально организованных видах детско-взрослой деятельности. Ежедневное проведение артикуляционной и пальчиковой гимнастики, индивидуальная работа с воспитанниками над произношением, и т.д.</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На музыкальных занятиях проводится работа над интонационной выразительностью, четкой дикцией, дыханием. Немаловажным условием формирования звуковой стороны детской речи является профессионализм педагогов. Воспитатели используют разнообразные методы и приемы, формы работы, стимулирующие речевую активность </w:t>
      </w:r>
      <w:r w:rsidRPr="0061719F">
        <w:rPr>
          <w:rFonts w:ascii="Times New Roman" w:eastAsia="Times New Roman" w:hAnsi="Times New Roman"/>
          <w:sz w:val="24"/>
          <w:szCs w:val="24"/>
          <w:lang w:eastAsia="ru-RU"/>
        </w:rPr>
        <w:lastRenderedPageBreak/>
        <w:t xml:space="preserve">детей: проблемные ситуации, решение речевых логических задач, игры-драматизации, скороговорки, </w:t>
      </w:r>
      <w:proofErr w:type="spellStart"/>
      <w:r w:rsidRPr="0061719F">
        <w:rPr>
          <w:rFonts w:ascii="Times New Roman" w:eastAsia="Times New Roman" w:hAnsi="Times New Roman"/>
          <w:sz w:val="24"/>
          <w:szCs w:val="24"/>
          <w:lang w:eastAsia="ru-RU"/>
        </w:rPr>
        <w:t>чистоговорки</w:t>
      </w:r>
      <w:proofErr w:type="spellEnd"/>
      <w:r w:rsidRPr="0061719F">
        <w:rPr>
          <w:rFonts w:ascii="Times New Roman" w:eastAsia="Times New Roman" w:hAnsi="Times New Roman"/>
          <w:sz w:val="24"/>
          <w:szCs w:val="24"/>
          <w:lang w:eastAsia="ru-RU"/>
        </w:rPr>
        <w:t xml:space="preserve">, </w:t>
      </w:r>
      <w:proofErr w:type="spellStart"/>
      <w:r w:rsidRPr="0061719F">
        <w:rPr>
          <w:rFonts w:ascii="Times New Roman" w:eastAsia="Times New Roman" w:hAnsi="Times New Roman"/>
          <w:sz w:val="24"/>
          <w:szCs w:val="24"/>
          <w:lang w:eastAsia="ru-RU"/>
        </w:rPr>
        <w:t>мнемотаблицы</w:t>
      </w:r>
      <w:proofErr w:type="spellEnd"/>
      <w:r w:rsidRPr="0061719F">
        <w:rPr>
          <w:rFonts w:ascii="Times New Roman" w:eastAsia="Times New Roman" w:hAnsi="Times New Roman"/>
          <w:sz w:val="24"/>
          <w:szCs w:val="24"/>
          <w:lang w:eastAsia="ru-RU"/>
        </w:rPr>
        <w:t xml:space="preserve"> и др.</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b/>
          <w:bCs/>
          <w:sz w:val="24"/>
          <w:szCs w:val="24"/>
          <w:lang w:eastAsia="ru-RU"/>
        </w:rPr>
        <w:t>Художественно – эстетическое развитие</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Основная задача работы по художественно-эстетическому воспитанию – является формирование художественной культуры как неотъемлемой части культуры духовной.</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Педагоги детского ДОУ совместно с воспитанниками принимают активное участие во всех конкурсах детского творчества. Во всех возрастных группах оборудованы центры для изобразительной деятельности. В методическом кабинете имеется достаточно наглядных пособий и демонстрационного материала.</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Музыкальное развитие детей осуществляется как на занятиях, так и в повседневной жизни. Дети различают жанры музыкальных произведений, узнают произведение по вступлению, по мелодии и ритмическому рисунку. Обладают навыками пения. Умеют передавать характер музыки, ее эмоционально-образное содержание через движение, играть на шумовых и музыкальных инструментах. В детском саду постоянно проводятся календарные, тематические занятия, развлечения и праздники в которых вместе с детьми активно участвуют воспитатели, родители (законные представители), создавая настроение.</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Результаты диагностики воспитанников ДОУ музыкального руководителя по музыкальному воспитанию отражают положительную динамику.</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b/>
          <w:bCs/>
          <w:sz w:val="24"/>
          <w:szCs w:val="24"/>
          <w:lang w:eastAsia="ru-RU"/>
        </w:rPr>
        <w:t>Физическое развитие</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Для реализации годовых задач физического воспитания в нашем учреждении ежегодно большое внимание уделяется повышению двигательной активности детей и правильному ее регу</w:t>
      </w:r>
      <w:r w:rsidR="005313DA">
        <w:rPr>
          <w:rFonts w:ascii="Times New Roman" w:eastAsia="Times New Roman" w:hAnsi="Times New Roman"/>
          <w:sz w:val="24"/>
          <w:szCs w:val="24"/>
          <w:lang w:eastAsia="ru-RU"/>
        </w:rPr>
        <w:t xml:space="preserve">лированию. </w:t>
      </w:r>
      <w:proofErr w:type="gramStart"/>
      <w:r w:rsidR="005313DA">
        <w:rPr>
          <w:rFonts w:ascii="Times New Roman" w:eastAsia="Times New Roman" w:hAnsi="Times New Roman"/>
          <w:sz w:val="24"/>
          <w:szCs w:val="24"/>
          <w:lang w:eastAsia="ru-RU"/>
        </w:rPr>
        <w:t>Наши педагоги за 2021-2022</w:t>
      </w:r>
      <w:r w:rsidRPr="0061719F">
        <w:rPr>
          <w:rFonts w:ascii="Times New Roman" w:eastAsia="Times New Roman" w:hAnsi="Times New Roman"/>
          <w:sz w:val="24"/>
          <w:szCs w:val="24"/>
          <w:lang w:eastAsia="ru-RU"/>
        </w:rPr>
        <w:t xml:space="preserve"> учебный год, постарались создать условия для различных видов двигательной активности детей, в соответствии с их возрастными и индивидуальными особенностями (проводили упражнения на развитие различных групп мышц, на поднятие и поддержание их тонуса; включали в игры и занятия ходьбу, оздоровительный бег, лазанье, прыжки, метание, упражнения с различным спортивным инвентарем и т.п.).</w:t>
      </w:r>
      <w:proofErr w:type="gramEnd"/>
      <w:r w:rsidRPr="0061719F">
        <w:rPr>
          <w:rFonts w:ascii="Times New Roman" w:eastAsia="Times New Roman" w:hAnsi="Times New Roman"/>
          <w:sz w:val="24"/>
          <w:szCs w:val="24"/>
          <w:lang w:eastAsia="ru-RU"/>
        </w:rPr>
        <w:t xml:space="preserve"> В системе физического воспитания использовали следующие организационные формы двигательной активности детей: физкультурные занятия в спортивных залах и на воздухе, утренняя гимнастика, закаливающие процедуры после сна, динамические паузы, подвижные игры на прогулке, спортивные праздники и развлечения.</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В организации физкультурных занятий и в подвижных играх педагоги реализовали индивидуальный подход к детям. Утренняя гимнастика и занятия проводились в залах (холодный период года), в теплое время года утренняя гимнастика и физкультурные занятия проводились на свежем воздухе.</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В структуру занятия включали упражнения по коррекции осанки, укрепления свода стопы. В группах детей старшего возраста инструктор по физической культуре (Кирилова Н.А.) уделяла особое внимание спортивным играм: футбол, баскетбол, волейбол. Это способствовало увеличению двигательной активности детей и развитию физических качеств (скоростных, скоростно-силовых, силы и гибкости).</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Постоянно проводятся закаливающие процедуры: прогулки на воздухе, организуются </w:t>
      </w:r>
      <w:proofErr w:type="spellStart"/>
      <w:r w:rsidRPr="0061719F">
        <w:rPr>
          <w:rFonts w:ascii="Times New Roman" w:eastAsia="Times New Roman" w:hAnsi="Times New Roman"/>
          <w:sz w:val="24"/>
          <w:szCs w:val="24"/>
          <w:lang w:eastAsia="ru-RU"/>
        </w:rPr>
        <w:t>физкультурно</w:t>
      </w:r>
      <w:proofErr w:type="spellEnd"/>
      <w:r w:rsidRPr="0061719F">
        <w:rPr>
          <w:rFonts w:ascii="Times New Roman" w:eastAsia="Times New Roman" w:hAnsi="Times New Roman"/>
          <w:sz w:val="24"/>
          <w:szCs w:val="24"/>
          <w:lang w:eastAsia="ru-RU"/>
        </w:rPr>
        <w:t xml:space="preserve"> – оздоровительные мероприятия: утренняя гимнастика, гимнастика после </w:t>
      </w:r>
      <w:r w:rsidRPr="0061719F">
        <w:rPr>
          <w:rFonts w:ascii="Times New Roman" w:eastAsia="Times New Roman" w:hAnsi="Times New Roman"/>
          <w:sz w:val="24"/>
          <w:szCs w:val="24"/>
          <w:lang w:eastAsia="ru-RU"/>
        </w:rPr>
        <w:lastRenderedPageBreak/>
        <w:t>сна, физические упражнения и подвижные игры, корригирующая гимнастика. Применение основных методов закаливания – воздушно-солнечные, водные (в зависимости от времени года) процедуры, физкультурные занятия и упражнения на воздухе, облегченная одежда в группе и на физкультурных занятиях, увеличенное время пребывания детей на воздухе, игры с водой и песком в теплое время года, умывание прохладной водой, бодрящая гимнастика после сна с использованием «дорожек здоровья». Все это позволило снизить заболеваемость воспитанников ДОУ.</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При организации физического воспитания выполнялись основные программные требования, предусматривающие учет возрастных и индивидуальных особенностей детей, осуществлялся контроль за состоянием здоровья и снижения заболеваемости детей: административный, тематический, медицинский, оперативный.</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Использование игровых приемов во всех видах детской деятельности и при организации режимных моментов и оздоровительных мероприятий позволило увеличить эффективность проводимой работы по физическому развитию.</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С целью снижения заболеваемости в ДОУ большое внимание уделялось организации адаптационного периода для детей вновь поступивших в дошкольное учреждение. Для них устанавливался щадящий режим, щадящее закаливание, неполный день пребывания в ДОУ. Родители перед поступлением ребенка в ДОУ знакомятся с режимом дня, режимом питания, меню.</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Воспитателями постоянно поддерживается потребность в спонтанной двигательной активности детей, и создаются условия для переживания «мышечной радости». Центры по физическому воспитанию постоянно пополняются нетрадиционными пособиями.</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Диагностика физической подготовки за последние три года отражает положительную динамику. </w:t>
      </w:r>
      <w:proofErr w:type="spellStart"/>
      <w:r w:rsidRPr="0061719F">
        <w:rPr>
          <w:rFonts w:ascii="Times New Roman" w:eastAsia="Times New Roman" w:hAnsi="Times New Roman"/>
          <w:sz w:val="24"/>
          <w:szCs w:val="24"/>
          <w:lang w:eastAsia="ru-RU"/>
        </w:rPr>
        <w:t>Физкультурно</w:t>
      </w:r>
      <w:proofErr w:type="spellEnd"/>
      <w:r w:rsidRPr="0061719F">
        <w:rPr>
          <w:rFonts w:ascii="Times New Roman" w:eastAsia="Times New Roman" w:hAnsi="Times New Roman"/>
          <w:sz w:val="24"/>
          <w:szCs w:val="24"/>
          <w:lang w:eastAsia="ru-RU"/>
        </w:rPr>
        <w:t xml:space="preserve"> — оздоровительная работа в ДОУ ведётся в системе.</w:t>
      </w:r>
    </w:p>
    <w:p w:rsidR="0061719F" w:rsidRPr="0061719F" w:rsidRDefault="0061719F" w:rsidP="0061719F">
      <w:pPr>
        <w:spacing w:before="240" w:after="240" w:line="240" w:lineRule="auto"/>
        <w:jc w:val="both"/>
        <w:rPr>
          <w:rFonts w:ascii="Times New Roman" w:eastAsia="Times New Roman" w:hAnsi="Times New Roman"/>
          <w:sz w:val="24"/>
          <w:szCs w:val="24"/>
          <w:lang w:eastAsia="ru-RU"/>
        </w:rPr>
      </w:pPr>
      <w:r w:rsidRPr="0061719F">
        <w:rPr>
          <w:rFonts w:ascii="Times New Roman" w:eastAsia="Times New Roman" w:hAnsi="Times New Roman"/>
          <w:sz w:val="24"/>
          <w:szCs w:val="24"/>
          <w:lang w:eastAsia="ru-RU"/>
        </w:rPr>
        <w:t xml:space="preserve">        Работа по формированию представлений и навыков здорового образа жизни реализуется через все виды деятельности детей в детском саду. Для систематизации воспитательно-образовательной работы по физическому воспитанию и закаливанию разработаны планы мероприятий по каждой возрастной группе, которые включают в себя все разделы комплексной работы по укреплению и сохранению здоровья дошкольников.</w:t>
      </w:r>
    </w:p>
    <w:p w:rsidR="0061719F" w:rsidRPr="0061719F" w:rsidRDefault="0061719F" w:rsidP="0061719F">
      <w:pPr>
        <w:spacing w:after="150" w:line="240" w:lineRule="auto"/>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xml:space="preserve">      Чтобы не допустить распространения </w:t>
      </w:r>
      <w:proofErr w:type="spellStart"/>
      <w:r w:rsidRPr="0061719F">
        <w:rPr>
          <w:rFonts w:ascii="Times New Roman" w:eastAsia="Times New Roman" w:hAnsi="Times New Roman"/>
          <w:color w:val="222222"/>
          <w:sz w:val="24"/>
          <w:szCs w:val="24"/>
          <w:lang w:eastAsia="ru-RU"/>
        </w:rPr>
        <w:t>коронавирусной</w:t>
      </w:r>
      <w:proofErr w:type="spellEnd"/>
      <w:r w:rsidRPr="0061719F">
        <w:rPr>
          <w:rFonts w:ascii="Times New Roman" w:eastAsia="Times New Roman" w:hAnsi="Times New Roman"/>
          <w:color w:val="222222"/>
          <w:sz w:val="24"/>
          <w:szCs w:val="24"/>
          <w:lang w:eastAsia="ru-RU"/>
        </w:rPr>
        <w:t xml:space="preserve"> инфекции, администрация ДОУ продолжит в 2022 году ограничительные и профилактические меры в соответствии с СП 3.1/2.4.3598-20:</w:t>
      </w:r>
    </w:p>
    <w:p w:rsidR="0061719F" w:rsidRPr="0061719F" w:rsidRDefault="0061719F" w:rsidP="0061719F">
      <w:pPr>
        <w:numPr>
          <w:ilvl w:val="0"/>
          <w:numId w:val="6"/>
        </w:num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Роспотребнадзора;</w:t>
      </w:r>
    </w:p>
    <w:p w:rsidR="0061719F" w:rsidRPr="0061719F" w:rsidRDefault="0061719F" w:rsidP="0061719F">
      <w:pPr>
        <w:numPr>
          <w:ilvl w:val="0"/>
          <w:numId w:val="6"/>
        </w:num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еженедельную генеральную уборку с применением дезинфицирующих средств, разведенных в концентрациях по вирусному режиму;</w:t>
      </w:r>
    </w:p>
    <w:p w:rsidR="0061719F" w:rsidRPr="0061719F" w:rsidRDefault="0061719F" w:rsidP="0061719F">
      <w:pPr>
        <w:numPr>
          <w:ilvl w:val="0"/>
          <w:numId w:val="6"/>
        </w:num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ежедневную влажную уборку с обработкой всех контактных поверхностей, игрушек и оборудования дезинфицирующими средствами;</w:t>
      </w:r>
    </w:p>
    <w:p w:rsidR="0061719F" w:rsidRPr="0061719F" w:rsidRDefault="0061719F" w:rsidP="0061719F">
      <w:pPr>
        <w:numPr>
          <w:ilvl w:val="0"/>
          <w:numId w:val="6"/>
        </w:num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дезинфекцию посуды, столовых приборов после каждого использования;</w:t>
      </w:r>
    </w:p>
    <w:p w:rsidR="0061719F" w:rsidRPr="0061719F" w:rsidRDefault="0061719F" w:rsidP="0061719F">
      <w:pPr>
        <w:numPr>
          <w:ilvl w:val="0"/>
          <w:numId w:val="6"/>
        </w:num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бактерицидные установки в групповых комнатах;</w:t>
      </w:r>
    </w:p>
    <w:p w:rsidR="0061719F" w:rsidRPr="0061719F" w:rsidRDefault="0061719F" w:rsidP="0061719F">
      <w:pPr>
        <w:numPr>
          <w:ilvl w:val="0"/>
          <w:numId w:val="6"/>
        </w:num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частое проветривание групповых комнат в отсутствие воспитанников;</w:t>
      </w:r>
    </w:p>
    <w:p w:rsidR="0061719F" w:rsidRPr="0061719F" w:rsidRDefault="0061719F" w:rsidP="0061719F">
      <w:pPr>
        <w:numPr>
          <w:ilvl w:val="0"/>
          <w:numId w:val="6"/>
        </w:num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проведение всех занятий в помещениях групповой ячейки или на открытом воздухе отдельно от других групп;</w:t>
      </w:r>
    </w:p>
    <w:p w:rsidR="0061719F" w:rsidRPr="0061719F" w:rsidRDefault="0061719F" w:rsidP="0061719F">
      <w:pPr>
        <w:numPr>
          <w:ilvl w:val="0"/>
          <w:numId w:val="6"/>
        </w:num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lastRenderedPageBreak/>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Результаты диагностики уровня физического развития детей выявили положительную динамику их физического развития:</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val="en-US" w:eastAsia="ru-RU"/>
        </w:rPr>
      </w:pPr>
      <w:r w:rsidRPr="0061719F">
        <w:rPr>
          <w:rFonts w:ascii="Times New Roman" w:eastAsia="Times New Roman" w:hAnsi="Times New Roman"/>
          <w:color w:val="222222"/>
          <w:sz w:val="24"/>
          <w:szCs w:val="24"/>
          <w:lang w:eastAsia="ru-RU"/>
        </w:rPr>
        <w:t>Распределение воспитанников по группам здоровья</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p>
    <w:tbl>
      <w:tblPr>
        <w:tblW w:w="0" w:type="auto"/>
        <w:tblInd w:w="270" w:type="dxa"/>
        <w:tblLook w:val="04A0" w:firstRow="1" w:lastRow="0" w:firstColumn="1" w:lastColumn="0" w:noHBand="0" w:noVBand="1"/>
      </w:tblPr>
      <w:tblGrid>
        <w:gridCol w:w="1618"/>
        <w:gridCol w:w="970"/>
        <w:gridCol w:w="1178"/>
        <w:gridCol w:w="1039"/>
        <w:gridCol w:w="1189"/>
      </w:tblGrid>
      <w:tr w:rsidR="00170B87" w:rsidRPr="0061719F" w:rsidTr="00170B87">
        <w:trPr>
          <w:trHeight w:val="285"/>
        </w:trPr>
        <w:tc>
          <w:tcPr>
            <w:tcW w:w="1618" w:type="dxa"/>
            <w:vMerge w:val="restart"/>
            <w:tcBorders>
              <w:top w:val="single" w:sz="4" w:space="0" w:color="000000"/>
              <w:left w:val="single" w:sz="4" w:space="0" w:color="000000"/>
              <w:bottom w:val="single" w:sz="4" w:space="0" w:color="000000"/>
              <w:right w:val="single" w:sz="4" w:space="0" w:color="000000"/>
            </w:tcBorders>
            <w:hideMark/>
          </w:tcPr>
          <w:p w:rsidR="00170B87" w:rsidRPr="0061719F" w:rsidRDefault="00170B87" w:rsidP="0061719F">
            <w:pPr>
              <w:spacing w:line="240" w:lineRule="auto"/>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Общее кол-во детей/возраст</w:t>
            </w:r>
          </w:p>
        </w:tc>
        <w:tc>
          <w:tcPr>
            <w:tcW w:w="4376" w:type="dxa"/>
            <w:gridSpan w:val="4"/>
            <w:tcBorders>
              <w:top w:val="single" w:sz="4" w:space="0" w:color="000000"/>
              <w:left w:val="single" w:sz="4" w:space="0" w:color="000000"/>
              <w:bottom w:val="single" w:sz="4" w:space="0" w:color="auto"/>
              <w:right w:val="single" w:sz="4" w:space="0" w:color="000000"/>
            </w:tcBorders>
            <w:hideMark/>
          </w:tcPr>
          <w:p w:rsidR="00170B87" w:rsidRPr="0061719F" w:rsidRDefault="00170B87" w:rsidP="0061719F">
            <w:pPr>
              <w:spacing w:line="240" w:lineRule="auto"/>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Группа здоровья</w:t>
            </w:r>
          </w:p>
        </w:tc>
      </w:tr>
      <w:tr w:rsidR="00170B87" w:rsidRPr="0061719F" w:rsidTr="00170B87">
        <w:trPr>
          <w:trHeight w:val="5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0B87" w:rsidRPr="0061719F" w:rsidRDefault="00170B87" w:rsidP="0061719F">
            <w:pPr>
              <w:spacing w:line="240" w:lineRule="auto"/>
              <w:rPr>
                <w:rFonts w:ascii="Times New Roman" w:eastAsia="Times New Roman" w:hAnsi="Times New Roman"/>
                <w:color w:val="222222"/>
                <w:sz w:val="24"/>
                <w:szCs w:val="24"/>
                <w:lang w:eastAsia="ru-RU"/>
              </w:rPr>
            </w:pPr>
          </w:p>
        </w:tc>
        <w:tc>
          <w:tcPr>
            <w:tcW w:w="970" w:type="dxa"/>
            <w:tcBorders>
              <w:top w:val="single" w:sz="4" w:space="0" w:color="auto"/>
              <w:left w:val="single" w:sz="4" w:space="0" w:color="000000"/>
              <w:bottom w:val="single" w:sz="4" w:space="0" w:color="000000"/>
              <w:right w:val="single" w:sz="4" w:space="0" w:color="auto"/>
            </w:tcBorders>
            <w:hideMark/>
          </w:tcPr>
          <w:p w:rsidR="00170B87" w:rsidRPr="0061719F" w:rsidRDefault="00170B87" w:rsidP="0061719F">
            <w:pPr>
              <w:spacing w:line="240" w:lineRule="auto"/>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xml:space="preserve">   1</w:t>
            </w:r>
          </w:p>
        </w:tc>
        <w:tc>
          <w:tcPr>
            <w:tcW w:w="1178" w:type="dxa"/>
            <w:tcBorders>
              <w:top w:val="single" w:sz="4" w:space="0" w:color="auto"/>
              <w:left w:val="single" w:sz="4" w:space="0" w:color="auto"/>
              <w:bottom w:val="single" w:sz="4" w:space="0" w:color="000000"/>
              <w:right w:val="single" w:sz="4" w:space="0" w:color="auto"/>
            </w:tcBorders>
            <w:hideMark/>
          </w:tcPr>
          <w:p w:rsidR="00170B87" w:rsidRPr="0061719F" w:rsidRDefault="00170B87" w:rsidP="0061719F">
            <w:pPr>
              <w:spacing w:line="240" w:lineRule="auto"/>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xml:space="preserve">   2</w:t>
            </w:r>
          </w:p>
        </w:tc>
        <w:tc>
          <w:tcPr>
            <w:tcW w:w="1039" w:type="dxa"/>
            <w:tcBorders>
              <w:top w:val="single" w:sz="4" w:space="0" w:color="auto"/>
              <w:left w:val="single" w:sz="4" w:space="0" w:color="auto"/>
              <w:bottom w:val="single" w:sz="4" w:space="0" w:color="000000"/>
              <w:right w:val="single" w:sz="4" w:space="0" w:color="auto"/>
            </w:tcBorders>
            <w:hideMark/>
          </w:tcPr>
          <w:p w:rsidR="00170B87" w:rsidRPr="0061719F" w:rsidRDefault="00170B87" w:rsidP="0061719F">
            <w:pPr>
              <w:spacing w:line="240" w:lineRule="auto"/>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xml:space="preserve">   3</w:t>
            </w:r>
          </w:p>
        </w:tc>
        <w:tc>
          <w:tcPr>
            <w:tcW w:w="1189" w:type="dxa"/>
            <w:tcBorders>
              <w:top w:val="single" w:sz="4" w:space="0" w:color="auto"/>
              <w:left w:val="single" w:sz="4" w:space="0" w:color="auto"/>
              <w:bottom w:val="single" w:sz="4" w:space="0" w:color="000000"/>
              <w:right w:val="single" w:sz="4" w:space="0" w:color="000000"/>
            </w:tcBorders>
            <w:hideMark/>
          </w:tcPr>
          <w:p w:rsidR="00170B87" w:rsidRPr="0061719F" w:rsidRDefault="00170B87" w:rsidP="0061719F">
            <w:pPr>
              <w:spacing w:line="240" w:lineRule="auto"/>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xml:space="preserve">   4</w:t>
            </w:r>
          </w:p>
        </w:tc>
      </w:tr>
      <w:tr w:rsidR="00170B87" w:rsidRPr="0061719F" w:rsidTr="00170B87">
        <w:tc>
          <w:tcPr>
            <w:tcW w:w="1618" w:type="dxa"/>
            <w:tcBorders>
              <w:top w:val="single" w:sz="4" w:space="0" w:color="000000"/>
              <w:left w:val="single" w:sz="4" w:space="0" w:color="000000"/>
              <w:bottom w:val="single" w:sz="4" w:space="0" w:color="000000"/>
              <w:right w:val="single" w:sz="4" w:space="0" w:color="000000"/>
            </w:tcBorders>
            <w:hideMark/>
          </w:tcPr>
          <w:p w:rsidR="00170B87" w:rsidRPr="0061719F" w:rsidRDefault="00170B87" w:rsidP="0061719F">
            <w:pPr>
              <w:spacing w:line="240" w:lineRule="auto"/>
              <w:jc w:val="both"/>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30/ 3– 7</w:t>
            </w:r>
            <w:r w:rsidRPr="0061719F">
              <w:rPr>
                <w:rFonts w:ascii="Times New Roman" w:eastAsia="Times New Roman" w:hAnsi="Times New Roman"/>
                <w:color w:val="222222"/>
                <w:sz w:val="24"/>
                <w:szCs w:val="24"/>
                <w:lang w:eastAsia="ru-RU"/>
              </w:rPr>
              <w:t xml:space="preserve"> лет</w:t>
            </w:r>
          </w:p>
        </w:tc>
        <w:tc>
          <w:tcPr>
            <w:tcW w:w="970" w:type="dxa"/>
            <w:tcBorders>
              <w:top w:val="single" w:sz="4" w:space="0" w:color="000000"/>
              <w:left w:val="single" w:sz="4" w:space="0" w:color="000000"/>
              <w:bottom w:val="single" w:sz="4" w:space="0" w:color="000000"/>
              <w:right w:val="single" w:sz="4" w:space="0" w:color="auto"/>
            </w:tcBorders>
            <w:hideMark/>
          </w:tcPr>
          <w:p w:rsidR="00170B87" w:rsidRPr="0061719F" w:rsidRDefault="00170B87" w:rsidP="0061719F">
            <w:pPr>
              <w:spacing w:line="240" w:lineRule="auto"/>
              <w:jc w:val="both"/>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xml:space="preserve">  5</w:t>
            </w:r>
          </w:p>
        </w:tc>
        <w:tc>
          <w:tcPr>
            <w:tcW w:w="1178" w:type="dxa"/>
            <w:tcBorders>
              <w:top w:val="single" w:sz="4" w:space="0" w:color="000000"/>
              <w:left w:val="single" w:sz="4" w:space="0" w:color="auto"/>
              <w:bottom w:val="single" w:sz="4" w:space="0" w:color="000000"/>
              <w:right w:val="single" w:sz="4" w:space="0" w:color="auto"/>
            </w:tcBorders>
            <w:hideMark/>
          </w:tcPr>
          <w:p w:rsidR="00170B87" w:rsidRPr="0061719F" w:rsidRDefault="00170B87" w:rsidP="0061719F">
            <w:pPr>
              <w:spacing w:line="240" w:lineRule="auto"/>
              <w:jc w:val="both"/>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xml:space="preserve">23  </w:t>
            </w:r>
          </w:p>
        </w:tc>
        <w:tc>
          <w:tcPr>
            <w:tcW w:w="1039" w:type="dxa"/>
            <w:tcBorders>
              <w:top w:val="single" w:sz="4" w:space="0" w:color="000000"/>
              <w:left w:val="single" w:sz="4" w:space="0" w:color="auto"/>
              <w:bottom w:val="single" w:sz="4" w:space="0" w:color="000000"/>
              <w:right w:val="single" w:sz="4" w:space="0" w:color="auto"/>
            </w:tcBorders>
            <w:hideMark/>
          </w:tcPr>
          <w:p w:rsidR="00170B87" w:rsidRPr="0061719F" w:rsidRDefault="00170B87" w:rsidP="0061719F">
            <w:pPr>
              <w:spacing w:line="240" w:lineRule="auto"/>
              <w:jc w:val="both"/>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xml:space="preserve">1   </w:t>
            </w:r>
          </w:p>
        </w:tc>
        <w:tc>
          <w:tcPr>
            <w:tcW w:w="1189" w:type="dxa"/>
            <w:tcBorders>
              <w:top w:val="single" w:sz="4" w:space="0" w:color="000000"/>
              <w:left w:val="single" w:sz="4" w:space="0" w:color="auto"/>
              <w:bottom w:val="single" w:sz="4" w:space="0" w:color="000000"/>
              <w:right w:val="single" w:sz="4" w:space="0" w:color="000000"/>
            </w:tcBorders>
            <w:hideMark/>
          </w:tcPr>
          <w:p w:rsidR="00170B87" w:rsidRPr="0061719F" w:rsidRDefault="00170B87" w:rsidP="0061719F">
            <w:pPr>
              <w:spacing w:line="240" w:lineRule="auto"/>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xml:space="preserve">   0</w:t>
            </w:r>
          </w:p>
        </w:tc>
      </w:tr>
    </w:tbl>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xml:space="preserve">          Медицинский блок включает в себя: медицинский, процедурный кабинет, изолятор. Медицинский кабинет оснащен необходимым медицинским оборудованием, инструментарием, набором медикаментов.  Старшей медсестрой МДОУ ведется учет и анализ общей заболеваемости воспитанников, анализ простудных заболеваний. </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xml:space="preserve"> </w:t>
      </w:r>
      <w:r w:rsidRPr="0061719F">
        <w:rPr>
          <w:rFonts w:ascii="Times New Roman" w:eastAsia="Times New Roman" w:hAnsi="Times New Roman"/>
          <w:color w:val="222222"/>
          <w:sz w:val="24"/>
          <w:szCs w:val="24"/>
          <w:lang w:eastAsia="ru-RU"/>
        </w:rPr>
        <w:t>Проводятся профилактические мероприятия:</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осмотр детей во время утреннего приема;</w:t>
      </w:r>
    </w:p>
    <w:p w:rsidR="0061719F" w:rsidRPr="0061719F" w:rsidRDefault="00170B87" w:rsidP="00170B87">
      <w:pPr>
        <w:spacing w:after="0" w:line="240" w:lineRule="auto"/>
        <w:ind w:left="270"/>
        <w:jc w:val="both"/>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 антропометрические замеры;</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ежемесячное подведение итогов посещаемости детей;</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лечебно-профилактические мероприятия:</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витаминотерапия</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xml:space="preserve">- с-витаминизация третьего блюда, </w:t>
      </w:r>
      <w:proofErr w:type="spellStart"/>
      <w:r w:rsidRPr="0061719F">
        <w:rPr>
          <w:rFonts w:ascii="Times New Roman" w:eastAsia="Times New Roman" w:hAnsi="Times New Roman"/>
          <w:color w:val="222222"/>
          <w:sz w:val="24"/>
          <w:szCs w:val="24"/>
          <w:lang w:eastAsia="ru-RU"/>
        </w:rPr>
        <w:t>кварцевание</w:t>
      </w:r>
      <w:proofErr w:type="spellEnd"/>
      <w:r w:rsidRPr="0061719F">
        <w:rPr>
          <w:rFonts w:ascii="Times New Roman" w:eastAsia="Times New Roman" w:hAnsi="Times New Roman"/>
          <w:color w:val="222222"/>
          <w:sz w:val="24"/>
          <w:szCs w:val="24"/>
          <w:lang w:eastAsia="ru-RU"/>
        </w:rPr>
        <w:t xml:space="preserve"> (холодный период)</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xml:space="preserve">- в связи с распространением новой </w:t>
      </w:r>
      <w:proofErr w:type="spellStart"/>
      <w:r w:rsidRPr="0061719F">
        <w:rPr>
          <w:rFonts w:ascii="Times New Roman" w:eastAsia="Times New Roman" w:hAnsi="Times New Roman"/>
          <w:color w:val="222222"/>
          <w:sz w:val="24"/>
          <w:szCs w:val="24"/>
          <w:lang w:eastAsia="ru-RU"/>
        </w:rPr>
        <w:t>коронавирусной</w:t>
      </w:r>
      <w:proofErr w:type="spellEnd"/>
      <w:r w:rsidRPr="0061719F">
        <w:rPr>
          <w:rFonts w:ascii="Times New Roman" w:eastAsia="Times New Roman" w:hAnsi="Times New Roman"/>
          <w:color w:val="222222"/>
          <w:sz w:val="24"/>
          <w:szCs w:val="24"/>
          <w:lang w:eastAsia="ru-RU"/>
        </w:rPr>
        <w:t xml:space="preserve"> инфекции (</w:t>
      </w:r>
      <w:r w:rsidRPr="0061719F">
        <w:rPr>
          <w:rFonts w:ascii="Times New Roman" w:eastAsia="Times New Roman" w:hAnsi="Times New Roman"/>
          <w:color w:val="222222"/>
          <w:sz w:val="24"/>
          <w:szCs w:val="24"/>
          <w:lang w:val="en-US" w:eastAsia="ru-RU"/>
        </w:rPr>
        <w:t>COVID</w:t>
      </w:r>
      <w:r w:rsidRPr="0061719F">
        <w:rPr>
          <w:rFonts w:ascii="Times New Roman" w:eastAsia="Times New Roman" w:hAnsi="Times New Roman"/>
          <w:color w:val="222222"/>
          <w:sz w:val="24"/>
          <w:szCs w:val="24"/>
          <w:lang w:eastAsia="ru-RU"/>
        </w:rPr>
        <w:t>-19) регулярно проводятся профилактические мероприятия.</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xml:space="preserve">              Рациональное питание детей, как и состояние их здоровья, является предметом особого внимания администрации детского сада. </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Организация питания детей осуществляется ДОУ в соответствии с действующими нормативными документами. Организовано четырех разовое питание воспитанников в соответствии с примерным цикличным двухнедельным меню (СанПиН 2.3/2.4.3590-20 «Санитарно-эпидемиологические требования к организации общественного питания населения»). В рационе круглый год овощи, фрукты и соки. Специально разработана картотека блюд, где указаны раскладка, калорийность блюда, содержание в нем белков, жиров, углеводов. Контроль организации питания, качество поставляемых продуктов о</w:t>
      </w:r>
      <w:r w:rsidR="00170B87">
        <w:rPr>
          <w:rFonts w:ascii="Times New Roman" w:eastAsia="Times New Roman" w:hAnsi="Times New Roman"/>
          <w:color w:val="222222"/>
          <w:sz w:val="24"/>
          <w:szCs w:val="24"/>
          <w:lang w:eastAsia="ru-RU"/>
        </w:rPr>
        <w:t>существляет медицинская сестра.</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xml:space="preserve">         Медицинский работник следит на пищеблоке и в группах за соблюдением санитарных норм, производит контроль закладки. Поставка продуктов осуществляется на договорной основе, качество поступающих продуктов хорошее, вся продукция поступает с сопроводительной документацией. В детском саду имеется вся необходимая документация по питанию, которая ведется по установленной форме, заполняется своевременно. Оформлен стенд, где вывешен график выдачи готовой продукции для каждой группы, примерная масса порций для детей. технология приготовления блюд строго соблюдается. На информационном стенде для родителей ежедневно вывешивается меню. Питание воспитанников организуется за счет родительских средств и средств, выделяемых на эти цели Учредителем.</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xml:space="preserve">         Физкультурно-оздоровительное развитие дошкольников является важным направлением деятельности нашего детского сада. Для развития данного направления в ДОУ созданы условия:</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xml:space="preserve">          Для успешной реализации оздоровительных задач в работе с детьми, в ДОУ установлены такие формы организации:</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lastRenderedPageBreak/>
        <w:t>- утренняя гимнастика;</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физкультурные занятия в зале и на спортивной площадке;</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физкультминутки;</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гимнастика после сна;</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спортивные игры, праздники, развлечения, дни здоровья;</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хождение босиком (летом);</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«дорожка здоровья»;</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индивидуальная работа с детьми.</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xml:space="preserve">            Решению оздоровительных задач способствует следующие формы организации детей:</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двигательная разминка между занятиями;</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двигательно-оздоровительные физкультурные минутки;</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прогулки;</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подвижные игры на свежем воздухе;</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гимнастика пробуждения после дневного сна;</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«Дни здоровья»;</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самостоятельная двигательная деятельность детей.</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xml:space="preserve">          Но несмотря на проводимые мероприятия число дней, пропущенных одним ребенком по болезни, достаточно высокий. Показатель заболеваемости складывается из длительного отсутствия одних и тех же детей, обусловлен возрастными особенностями детей младшего дошкольного возраста, первый год посещающих ДОУ, увеличением числа детей с хроническими заболеваниями.</w:t>
      </w:r>
    </w:p>
    <w:p w:rsidR="0061719F" w:rsidRPr="0061719F" w:rsidRDefault="0061719F" w:rsidP="0061719F">
      <w:pPr>
        <w:spacing w:after="0" w:line="240" w:lineRule="auto"/>
        <w:ind w:left="270"/>
        <w:jc w:val="both"/>
        <w:rPr>
          <w:rFonts w:ascii="Times New Roman" w:eastAsia="Times New Roman" w:hAnsi="Times New Roman"/>
          <w:color w:val="222222"/>
          <w:sz w:val="24"/>
          <w:szCs w:val="24"/>
          <w:lang w:eastAsia="ru-RU"/>
        </w:rPr>
      </w:pPr>
      <w:r w:rsidRPr="0061719F">
        <w:rPr>
          <w:rFonts w:ascii="Times New Roman" w:eastAsia="Times New Roman" w:hAnsi="Times New Roman"/>
          <w:color w:val="222222"/>
          <w:sz w:val="24"/>
          <w:szCs w:val="24"/>
          <w:lang w:eastAsia="ru-RU"/>
        </w:rPr>
        <w:t xml:space="preserve">     </w:t>
      </w:r>
    </w:p>
    <w:p w:rsidR="0061719F" w:rsidRPr="0061719F" w:rsidRDefault="0061719F" w:rsidP="0061719F">
      <w:pPr>
        <w:spacing w:after="0" w:line="240" w:lineRule="auto"/>
        <w:ind w:left="270"/>
        <w:jc w:val="both"/>
        <w:rPr>
          <w:rFonts w:ascii="Times New Roman" w:hAnsi="Times New Roman"/>
          <w:b/>
          <w:sz w:val="24"/>
          <w:szCs w:val="24"/>
        </w:rPr>
      </w:pPr>
      <w:r w:rsidRPr="0061719F">
        <w:rPr>
          <w:rFonts w:ascii="Times New Roman" w:eastAsia="Times New Roman" w:hAnsi="Times New Roman"/>
          <w:b/>
          <w:color w:val="222222"/>
          <w:sz w:val="24"/>
          <w:szCs w:val="24"/>
          <w:lang w:eastAsia="ru-RU"/>
        </w:rPr>
        <w:t xml:space="preserve">        5.</w:t>
      </w:r>
      <w:r w:rsidRPr="0061719F">
        <w:rPr>
          <w:rFonts w:ascii="Times New Roman" w:eastAsia="Times New Roman" w:hAnsi="Times New Roman"/>
          <w:color w:val="222222"/>
          <w:sz w:val="24"/>
          <w:szCs w:val="24"/>
          <w:lang w:eastAsia="ru-RU"/>
        </w:rPr>
        <w:t xml:space="preserve"> </w:t>
      </w:r>
      <w:r w:rsidRPr="0061719F">
        <w:rPr>
          <w:rFonts w:ascii="Times New Roman" w:hAnsi="Times New Roman"/>
          <w:b/>
          <w:sz w:val="24"/>
          <w:szCs w:val="24"/>
        </w:rPr>
        <w:t>Оценка качества кадрового обеспечения</w:t>
      </w:r>
    </w:p>
    <w:p w:rsidR="0061719F" w:rsidRPr="0061719F" w:rsidRDefault="0061719F" w:rsidP="0061719F">
      <w:pPr>
        <w:spacing w:after="0" w:line="240" w:lineRule="auto"/>
        <w:jc w:val="both"/>
        <w:rPr>
          <w:rFonts w:ascii="Times New Roman" w:hAnsi="Times New Roman"/>
          <w:sz w:val="24"/>
          <w:szCs w:val="24"/>
        </w:rPr>
      </w:pP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 xml:space="preserve">       </w:t>
      </w:r>
      <w:r w:rsidR="0076487F">
        <w:rPr>
          <w:rFonts w:ascii="Times New Roman" w:hAnsi="Times New Roman"/>
          <w:sz w:val="24"/>
          <w:szCs w:val="24"/>
        </w:rPr>
        <w:t xml:space="preserve">   Педагогический процесс в </w:t>
      </w:r>
      <w:r w:rsidR="0076487F">
        <w:rPr>
          <w:rFonts w:ascii="Times New Roman" w:hAnsi="Times New Roman"/>
          <w:sz w:val="24"/>
          <w:szCs w:val="24"/>
        </w:rPr>
        <w:t>Дашковской ОШ</w:t>
      </w:r>
      <w:r w:rsidRPr="0061719F">
        <w:rPr>
          <w:rFonts w:ascii="Times New Roman" w:hAnsi="Times New Roman"/>
          <w:sz w:val="24"/>
          <w:szCs w:val="24"/>
        </w:rPr>
        <w:t xml:space="preserve"> обеспечивают специалисты:</w:t>
      </w:r>
    </w:p>
    <w:p w:rsid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 xml:space="preserve">         Музыкальный руководитель: </w:t>
      </w:r>
      <w:r w:rsidR="00170B87">
        <w:rPr>
          <w:rFonts w:ascii="Times New Roman" w:hAnsi="Times New Roman"/>
          <w:sz w:val="24"/>
          <w:szCs w:val="24"/>
        </w:rPr>
        <w:t>Бирюкова Ирина Юрьевна</w:t>
      </w:r>
      <w:r w:rsidRPr="0061719F">
        <w:rPr>
          <w:rFonts w:ascii="Times New Roman" w:hAnsi="Times New Roman"/>
          <w:sz w:val="24"/>
          <w:szCs w:val="24"/>
        </w:rPr>
        <w:t>;</w:t>
      </w:r>
    </w:p>
    <w:p w:rsidR="00170B87" w:rsidRPr="0061719F" w:rsidRDefault="00170B87" w:rsidP="0061719F">
      <w:pPr>
        <w:spacing w:after="0" w:line="240" w:lineRule="auto"/>
        <w:jc w:val="both"/>
        <w:rPr>
          <w:rFonts w:ascii="Times New Roman" w:hAnsi="Times New Roman"/>
          <w:sz w:val="24"/>
          <w:szCs w:val="24"/>
        </w:rPr>
      </w:pPr>
      <w:r>
        <w:rPr>
          <w:rFonts w:ascii="Times New Roman" w:hAnsi="Times New Roman"/>
          <w:sz w:val="24"/>
          <w:szCs w:val="24"/>
        </w:rPr>
        <w:t xml:space="preserve">3 воспитателя: Бирюкова Ирина Юрьевна, </w:t>
      </w:r>
      <w:proofErr w:type="spellStart"/>
      <w:r>
        <w:rPr>
          <w:rFonts w:ascii="Times New Roman" w:hAnsi="Times New Roman"/>
          <w:sz w:val="24"/>
          <w:szCs w:val="24"/>
        </w:rPr>
        <w:t>Мушникова</w:t>
      </w:r>
      <w:proofErr w:type="spellEnd"/>
      <w:r>
        <w:rPr>
          <w:rFonts w:ascii="Times New Roman" w:hAnsi="Times New Roman"/>
          <w:sz w:val="24"/>
          <w:szCs w:val="24"/>
        </w:rPr>
        <w:t xml:space="preserve"> Наталья Владимировна, Свистунова Ольга Александровна.</w:t>
      </w:r>
    </w:p>
    <w:p w:rsidR="0061719F" w:rsidRPr="0061719F" w:rsidRDefault="00170B87" w:rsidP="0061719F">
      <w:pPr>
        <w:spacing w:after="0" w:line="240" w:lineRule="auto"/>
        <w:jc w:val="both"/>
        <w:rPr>
          <w:rFonts w:ascii="Times New Roman" w:hAnsi="Times New Roman"/>
          <w:sz w:val="24"/>
          <w:szCs w:val="24"/>
        </w:rPr>
      </w:pPr>
      <w:r>
        <w:rPr>
          <w:rFonts w:ascii="Times New Roman" w:hAnsi="Times New Roman"/>
          <w:sz w:val="24"/>
          <w:szCs w:val="24"/>
        </w:rPr>
        <w:t xml:space="preserve">       </w:t>
      </w:r>
      <w:r w:rsidR="0061719F" w:rsidRPr="0061719F">
        <w:rPr>
          <w:rFonts w:ascii="Times New Roman" w:hAnsi="Times New Roman"/>
          <w:sz w:val="24"/>
          <w:szCs w:val="24"/>
        </w:rPr>
        <w:t xml:space="preserve"> Старшая медицинская сестра: </w:t>
      </w:r>
      <w:r>
        <w:rPr>
          <w:rFonts w:ascii="Times New Roman" w:hAnsi="Times New Roman"/>
          <w:sz w:val="24"/>
          <w:szCs w:val="24"/>
        </w:rPr>
        <w:t>Матвеева Лидия Яковлевна</w:t>
      </w:r>
      <w:r w:rsidR="0061719F" w:rsidRPr="0061719F">
        <w:rPr>
          <w:rFonts w:ascii="Times New Roman" w:hAnsi="Times New Roman"/>
          <w:sz w:val="24"/>
          <w:szCs w:val="24"/>
        </w:rPr>
        <w:br/>
        <w:t xml:space="preserve">        </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В настоящий момент в детском саду недостаточно кадров для оказания логопедической помощи воспитанникам; педагогических работников, имеющих квалификации по компьютерной грамотности нет.</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 xml:space="preserve">        Профессиональный и квалификационный уровень педагогических кадров следующий:                                                                                            </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8"/>
        <w:gridCol w:w="1084"/>
        <w:gridCol w:w="1084"/>
        <w:gridCol w:w="1084"/>
        <w:gridCol w:w="1037"/>
        <w:gridCol w:w="804"/>
        <w:gridCol w:w="804"/>
        <w:gridCol w:w="1006"/>
      </w:tblGrid>
      <w:tr w:rsidR="0061719F" w:rsidRPr="0061719F" w:rsidTr="00170B87">
        <w:tc>
          <w:tcPr>
            <w:tcW w:w="2668" w:type="dxa"/>
            <w:vMerge w:val="restart"/>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center"/>
              <w:rPr>
                <w:rFonts w:ascii="Times New Roman" w:hAnsi="Times New Roman"/>
                <w:b/>
                <w:sz w:val="24"/>
                <w:szCs w:val="24"/>
              </w:rPr>
            </w:pPr>
          </w:p>
          <w:p w:rsidR="0061719F" w:rsidRPr="0061719F" w:rsidRDefault="0061719F" w:rsidP="0061719F">
            <w:pPr>
              <w:spacing w:after="0" w:line="240" w:lineRule="auto"/>
              <w:jc w:val="center"/>
              <w:rPr>
                <w:rFonts w:ascii="Times New Roman" w:hAnsi="Times New Roman"/>
                <w:b/>
                <w:sz w:val="24"/>
                <w:szCs w:val="24"/>
              </w:rPr>
            </w:pPr>
          </w:p>
          <w:p w:rsidR="0061719F" w:rsidRPr="0061719F" w:rsidRDefault="0061719F" w:rsidP="0061719F">
            <w:pPr>
              <w:spacing w:after="0" w:line="240" w:lineRule="auto"/>
              <w:jc w:val="center"/>
              <w:rPr>
                <w:rFonts w:ascii="Times New Roman" w:hAnsi="Times New Roman"/>
                <w:b/>
                <w:sz w:val="24"/>
                <w:szCs w:val="24"/>
              </w:rPr>
            </w:pPr>
            <w:r w:rsidRPr="0061719F">
              <w:rPr>
                <w:rFonts w:ascii="Times New Roman" w:hAnsi="Times New Roman"/>
                <w:b/>
                <w:sz w:val="24"/>
                <w:szCs w:val="24"/>
              </w:rPr>
              <w:t>Педагогическая специальность</w:t>
            </w:r>
          </w:p>
        </w:tc>
        <w:tc>
          <w:tcPr>
            <w:tcW w:w="6903" w:type="dxa"/>
            <w:gridSpan w:val="7"/>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center"/>
              <w:rPr>
                <w:rFonts w:ascii="Times New Roman" w:hAnsi="Times New Roman"/>
                <w:b/>
                <w:sz w:val="24"/>
                <w:szCs w:val="24"/>
              </w:rPr>
            </w:pPr>
            <w:r w:rsidRPr="0061719F">
              <w:rPr>
                <w:rFonts w:ascii="Times New Roman" w:hAnsi="Times New Roman"/>
                <w:b/>
                <w:sz w:val="24"/>
                <w:szCs w:val="24"/>
              </w:rPr>
              <w:t>Образование</w:t>
            </w:r>
          </w:p>
        </w:tc>
      </w:tr>
      <w:tr w:rsidR="0061719F" w:rsidRPr="0061719F" w:rsidTr="00170B87">
        <w:trPr>
          <w:cantSplit/>
          <w:trHeight w:val="2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719F" w:rsidRPr="0061719F" w:rsidRDefault="0061719F" w:rsidP="0061719F">
            <w:pPr>
              <w:spacing w:after="0"/>
              <w:rPr>
                <w:rFonts w:ascii="Times New Roman" w:hAnsi="Times New Roman"/>
                <w:b/>
                <w:sz w:val="24"/>
                <w:szCs w:val="24"/>
              </w:rPr>
            </w:pPr>
          </w:p>
        </w:tc>
        <w:tc>
          <w:tcPr>
            <w:tcW w:w="1084" w:type="dxa"/>
            <w:tcBorders>
              <w:top w:val="single" w:sz="4" w:space="0" w:color="auto"/>
              <w:left w:val="single" w:sz="4" w:space="0" w:color="auto"/>
              <w:bottom w:val="single" w:sz="4" w:space="0" w:color="auto"/>
              <w:right w:val="single" w:sz="4" w:space="0" w:color="auto"/>
            </w:tcBorders>
            <w:textDirection w:val="btLr"/>
            <w:hideMark/>
          </w:tcPr>
          <w:p w:rsidR="0061719F" w:rsidRPr="0061719F" w:rsidRDefault="0061719F" w:rsidP="0061719F">
            <w:pPr>
              <w:spacing w:after="0" w:line="240" w:lineRule="auto"/>
              <w:jc w:val="center"/>
              <w:rPr>
                <w:rFonts w:ascii="Times New Roman" w:hAnsi="Times New Roman"/>
                <w:b/>
                <w:sz w:val="24"/>
                <w:szCs w:val="24"/>
              </w:rPr>
            </w:pPr>
            <w:r w:rsidRPr="0061719F">
              <w:rPr>
                <w:rFonts w:ascii="Times New Roman" w:hAnsi="Times New Roman"/>
                <w:b/>
                <w:sz w:val="24"/>
                <w:szCs w:val="24"/>
              </w:rPr>
              <w:t>Всего работников</w:t>
            </w:r>
          </w:p>
        </w:tc>
        <w:tc>
          <w:tcPr>
            <w:tcW w:w="1084" w:type="dxa"/>
            <w:tcBorders>
              <w:top w:val="single" w:sz="4" w:space="0" w:color="auto"/>
              <w:left w:val="single" w:sz="4" w:space="0" w:color="auto"/>
              <w:bottom w:val="single" w:sz="4" w:space="0" w:color="auto"/>
              <w:right w:val="single" w:sz="4" w:space="0" w:color="auto"/>
            </w:tcBorders>
            <w:textDirection w:val="btLr"/>
            <w:hideMark/>
          </w:tcPr>
          <w:p w:rsidR="0061719F" w:rsidRPr="0061719F" w:rsidRDefault="0061719F" w:rsidP="0061719F">
            <w:pPr>
              <w:spacing w:after="0" w:line="240" w:lineRule="auto"/>
              <w:jc w:val="center"/>
              <w:rPr>
                <w:rFonts w:ascii="Times New Roman" w:hAnsi="Times New Roman"/>
                <w:b/>
                <w:sz w:val="24"/>
                <w:szCs w:val="24"/>
              </w:rPr>
            </w:pPr>
            <w:r w:rsidRPr="0061719F">
              <w:rPr>
                <w:rFonts w:ascii="Times New Roman" w:hAnsi="Times New Roman"/>
                <w:b/>
                <w:sz w:val="24"/>
                <w:szCs w:val="24"/>
              </w:rPr>
              <w:t>Высшее</w:t>
            </w:r>
          </w:p>
        </w:tc>
        <w:tc>
          <w:tcPr>
            <w:tcW w:w="1084" w:type="dxa"/>
            <w:tcBorders>
              <w:top w:val="single" w:sz="4" w:space="0" w:color="auto"/>
              <w:left w:val="single" w:sz="4" w:space="0" w:color="auto"/>
              <w:bottom w:val="single" w:sz="4" w:space="0" w:color="auto"/>
              <w:right w:val="single" w:sz="4" w:space="0" w:color="auto"/>
            </w:tcBorders>
            <w:textDirection w:val="btLr"/>
            <w:hideMark/>
          </w:tcPr>
          <w:p w:rsidR="0061719F" w:rsidRPr="0061719F" w:rsidRDefault="0061719F" w:rsidP="0061719F">
            <w:pPr>
              <w:spacing w:after="0" w:line="240" w:lineRule="auto"/>
              <w:jc w:val="center"/>
              <w:rPr>
                <w:rFonts w:ascii="Times New Roman" w:hAnsi="Times New Roman"/>
                <w:b/>
                <w:sz w:val="24"/>
                <w:szCs w:val="24"/>
              </w:rPr>
            </w:pPr>
            <w:r w:rsidRPr="0061719F">
              <w:rPr>
                <w:rFonts w:ascii="Times New Roman" w:hAnsi="Times New Roman"/>
                <w:b/>
                <w:sz w:val="24"/>
                <w:szCs w:val="24"/>
              </w:rPr>
              <w:t>Незаконченное высшее</w:t>
            </w:r>
          </w:p>
        </w:tc>
        <w:tc>
          <w:tcPr>
            <w:tcW w:w="1037" w:type="dxa"/>
            <w:tcBorders>
              <w:top w:val="single" w:sz="4" w:space="0" w:color="auto"/>
              <w:left w:val="single" w:sz="4" w:space="0" w:color="auto"/>
              <w:bottom w:val="single" w:sz="4" w:space="0" w:color="auto"/>
              <w:right w:val="single" w:sz="4" w:space="0" w:color="auto"/>
            </w:tcBorders>
            <w:textDirection w:val="btLr"/>
            <w:hideMark/>
          </w:tcPr>
          <w:p w:rsidR="0061719F" w:rsidRPr="0061719F" w:rsidRDefault="0061719F" w:rsidP="0061719F">
            <w:pPr>
              <w:spacing w:after="0" w:line="240" w:lineRule="auto"/>
              <w:jc w:val="center"/>
              <w:rPr>
                <w:rFonts w:ascii="Times New Roman" w:hAnsi="Times New Roman"/>
                <w:b/>
                <w:sz w:val="24"/>
                <w:szCs w:val="24"/>
              </w:rPr>
            </w:pPr>
            <w:r w:rsidRPr="0061719F">
              <w:rPr>
                <w:rFonts w:ascii="Times New Roman" w:hAnsi="Times New Roman"/>
                <w:b/>
                <w:sz w:val="24"/>
                <w:szCs w:val="24"/>
              </w:rPr>
              <w:t>Среднее специальное</w:t>
            </w:r>
          </w:p>
        </w:tc>
        <w:tc>
          <w:tcPr>
            <w:tcW w:w="804" w:type="dxa"/>
            <w:tcBorders>
              <w:top w:val="single" w:sz="4" w:space="0" w:color="auto"/>
              <w:left w:val="single" w:sz="4" w:space="0" w:color="auto"/>
              <w:bottom w:val="single" w:sz="4" w:space="0" w:color="auto"/>
              <w:right w:val="single" w:sz="4" w:space="0" w:color="auto"/>
            </w:tcBorders>
            <w:textDirection w:val="btLr"/>
            <w:hideMark/>
          </w:tcPr>
          <w:p w:rsidR="0061719F" w:rsidRPr="0061719F" w:rsidRDefault="0061719F" w:rsidP="0061719F">
            <w:pPr>
              <w:spacing w:after="0" w:line="240" w:lineRule="auto"/>
              <w:jc w:val="center"/>
              <w:rPr>
                <w:rFonts w:ascii="Times New Roman" w:hAnsi="Times New Roman"/>
                <w:b/>
                <w:sz w:val="24"/>
                <w:szCs w:val="24"/>
              </w:rPr>
            </w:pPr>
            <w:r w:rsidRPr="0061719F">
              <w:rPr>
                <w:rFonts w:ascii="Times New Roman" w:hAnsi="Times New Roman"/>
                <w:b/>
                <w:sz w:val="24"/>
                <w:szCs w:val="24"/>
              </w:rPr>
              <w:t>В том числе среднее</w:t>
            </w:r>
          </w:p>
        </w:tc>
        <w:tc>
          <w:tcPr>
            <w:tcW w:w="804" w:type="dxa"/>
            <w:tcBorders>
              <w:top w:val="single" w:sz="4" w:space="0" w:color="auto"/>
              <w:left w:val="single" w:sz="4" w:space="0" w:color="auto"/>
              <w:bottom w:val="single" w:sz="4" w:space="0" w:color="auto"/>
              <w:right w:val="single" w:sz="4" w:space="0" w:color="auto"/>
            </w:tcBorders>
            <w:textDirection w:val="btLr"/>
            <w:hideMark/>
          </w:tcPr>
          <w:p w:rsidR="0061719F" w:rsidRPr="0061719F" w:rsidRDefault="0061719F" w:rsidP="0061719F">
            <w:pPr>
              <w:spacing w:after="0" w:line="240" w:lineRule="auto"/>
              <w:jc w:val="center"/>
              <w:rPr>
                <w:rFonts w:ascii="Times New Roman" w:hAnsi="Times New Roman"/>
                <w:b/>
                <w:sz w:val="24"/>
                <w:szCs w:val="24"/>
              </w:rPr>
            </w:pPr>
            <w:r w:rsidRPr="0061719F">
              <w:rPr>
                <w:rFonts w:ascii="Times New Roman" w:hAnsi="Times New Roman"/>
                <w:b/>
                <w:sz w:val="24"/>
                <w:szCs w:val="24"/>
              </w:rPr>
              <w:t>Среднее</w:t>
            </w:r>
          </w:p>
        </w:tc>
        <w:tc>
          <w:tcPr>
            <w:tcW w:w="1006" w:type="dxa"/>
            <w:tcBorders>
              <w:top w:val="single" w:sz="4" w:space="0" w:color="auto"/>
              <w:left w:val="single" w:sz="4" w:space="0" w:color="auto"/>
              <w:bottom w:val="single" w:sz="4" w:space="0" w:color="auto"/>
              <w:right w:val="single" w:sz="4" w:space="0" w:color="auto"/>
            </w:tcBorders>
            <w:textDirection w:val="btLr"/>
            <w:hideMark/>
          </w:tcPr>
          <w:p w:rsidR="0061719F" w:rsidRPr="0061719F" w:rsidRDefault="0061719F" w:rsidP="0061719F">
            <w:pPr>
              <w:spacing w:after="0" w:line="240" w:lineRule="auto"/>
              <w:jc w:val="center"/>
              <w:rPr>
                <w:rFonts w:ascii="Times New Roman" w:hAnsi="Times New Roman"/>
                <w:b/>
                <w:sz w:val="24"/>
                <w:szCs w:val="24"/>
              </w:rPr>
            </w:pPr>
            <w:r w:rsidRPr="0061719F">
              <w:rPr>
                <w:rFonts w:ascii="Times New Roman" w:hAnsi="Times New Roman"/>
                <w:b/>
                <w:sz w:val="24"/>
                <w:szCs w:val="24"/>
              </w:rPr>
              <w:t xml:space="preserve">Обеспеченность </w:t>
            </w:r>
            <w:proofErr w:type="spellStart"/>
            <w:r w:rsidRPr="0061719F">
              <w:rPr>
                <w:rFonts w:ascii="Times New Roman" w:hAnsi="Times New Roman"/>
                <w:b/>
                <w:sz w:val="24"/>
                <w:szCs w:val="24"/>
              </w:rPr>
              <w:t>педкадрами</w:t>
            </w:r>
            <w:proofErr w:type="spellEnd"/>
            <w:r w:rsidRPr="0061719F">
              <w:rPr>
                <w:rFonts w:ascii="Times New Roman" w:hAnsi="Times New Roman"/>
                <w:b/>
                <w:sz w:val="24"/>
                <w:szCs w:val="24"/>
              </w:rPr>
              <w:t xml:space="preserve"> (%)</w:t>
            </w:r>
          </w:p>
        </w:tc>
      </w:tr>
      <w:tr w:rsidR="0061719F" w:rsidRPr="0061719F" w:rsidTr="00170B87">
        <w:tc>
          <w:tcPr>
            <w:tcW w:w="2668"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Воспитатель</w:t>
            </w:r>
          </w:p>
        </w:tc>
        <w:tc>
          <w:tcPr>
            <w:tcW w:w="1084" w:type="dxa"/>
            <w:tcBorders>
              <w:top w:val="single" w:sz="4" w:space="0" w:color="auto"/>
              <w:left w:val="single" w:sz="4" w:space="0" w:color="auto"/>
              <w:bottom w:val="single" w:sz="4" w:space="0" w:color="auto"/>
              <w:right w:val="single" w:sz="4" w:space="0" w:color="auto"/>
            </w:tcBorders>
            <w:hideMark/>
          </w:tcPr>
          <w:p w:rsidR="0061719F" w:rsidRPr="0061719F" w:rsidRDefault="00170B87" w:rsidP="0061719F">
            <w:pPr>
              <w:spacing w:after="0" w:line="240" w:lineRule="auto"/>
              <w:rPr>
                <w:rFonts w:ascii="Times New Roman" w:hAnsi="Times New Roman"/>
                <w:sz w:val="24"/>
                <w:szCs w:val="24"/>
              </w:rPr>
            </w:pPr>
            <w:r>
              <w:rPr>
                <w:rFonts w:ascii="Times New Roman" w:hAnsi="Times New Roman"/>
                <w:sz w:val="24"/>
                <w:szCs w:val="24"/>
              </w:rPr>
              <w:t>3</w:t>
            </w:r>
          </w:p>
        </w:tc>
        <w:tc>
          <w:tcPr>
            <w:tcW w:w="1084" w:type="dxa"/>
            <w:tcBorders>
              <w:top w:val="single" w:sz="4" w:space="0" w:color="auto"/>
              <w:left w:val="single" w:sz="4" w:space="0" w:color="auto"/>
              <w:bottom w:val="single" w:sz="4" w:space="0" w:color="auto"/>
              <w:right w:val="single" w:sz="4" w:space="0" w:color="auto"/>
            </w:tcBorders>
            <w:hideMark/>
          </w:tcPr>
          <w:p w:rsidR="0061719F" w:rsidRPr="0061719F" w:rsidRDefault="00170B87" w:rsidP="0061719F">
            <w:pPr>
              <w:spacing w:after="0" w:line="240" w:lineRule="auto"/>
              <w:rPr>
                <w:rFonts w:ascii="Times New Roman" w:hAnsi="Times New Roman"/>
                <w:sz w:val="24"/>
                <w:szCs w:val="24"/>
              </w:rPr>
            </w:pPr>
            <w:r>
              <w:rPr>
                <w:rFonts w:ascii="Times New Roman" w:hAnsi="Times New Roman"/>
                <w:sz w:val="24"/>
                <w:szCs w:val="24"/>
              </w:rPr>
              <w:t>1</w:t>
            </w:r>
          </w:p>
        </w:tc>
        <w:tc>
          <w:tcPr>
            <w:tcW w:w="1084" w:type="dxa"/>
            <w:tcBorders>
              <w:top w:val="single" w:sz="4" w:space="0" w:color="auto"/>
              <w:left w:val="single" w:sz="4" w:space="0" w:color="auto"/>
              <w:bottom w:val="single" w:sz="4" w:space="0" w:color="auto"/>
              <w:right w:val="single" w:sz="4" w:space="0" w:color="auto"/>
            </w:tcBorders>
            <w:hideMark/>
          </w:tcPr>
          <w:p w:rsidR="0061719F" w:rsidRPr="0061719F" w:rsidRDefault="00170B87" w:rsidP="0061719F">
            <w:pPr>
              <w:spacing w:after="0" w:line="240" w:lineRule="auto"/>
              <w:rPr>
                <w:rFonts w:ascii="Times New Roman" w:hAnsi="Times New Roman"/>
                <w:sz w:val="24"/>
                <w:szCs w:val="24"/>
              </w:rPr>
            </w:pPr>
            <w:r>
              <w:rPr>
                <w:rFonts w:ascii="Times New Roman" w:hAnsi="Times New Roman"/>
                <w:sz w:val="24"/>
                <w:szCs w:val="24"/>
              </w:rPr>
              <w:t>-</w:t>
            </w:r>
          </w:p>
        </w:tc>
        <w:tc>
          <w:tcPr>
            <w:tcW w:w="1037" w:type="dxa"/>
            <w:tcBorders>
              <w:top w:val="single" w:sz="4" w:space="0" w:color="auto"/>
              <w:left w:val="single" w:sz="4" w:space="0" w:color="auto"/>
              <w:bottom w:val="single" w:sz="4" w:space="0" w:color="auto"/>
              <w:right w:val="single" w:sz="4" w:space="0" w:color="auto"/>
            </w:tcBorders>
            <w:hideMark/>
          </w:tcPr>
          <w:p w:rsidR="0061719F" w:rsidRPr="0061719F" w:rsidRDefault="00170B87" w:rsidP="0061719F">
            <w:pPr>
              <w:spacing w:after="0" w:line="240" w:lineRule="auto"/>
              <w:rPr>
                <w:rFonts w:ascii="Times New Roman" w:hAnsi="Times New Roman"/>
                <w:sz w:val="24"/>
                <w:szCs w:val="24"/>
              </w:rPr>
            </w:pPr>
            <w:r>
              <w:rPr>
                <w:rFonts w:ascii="Times New Roman" w:hAnsi="Times New Roman"/>
                <w:sz w:val="24"/>
                <w:szCs w:val="24"/>
              </w:rPr>
              <w:t>2</w:t>
            </w:r>
          </w:p>
        </w:tc>
        <w:tc>
          <w:tcPr>
            <w:tcW w:w="804"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w:t>
            </w:r>
          </w:p>
        </w:tc>
        <w:tc>
          <w:tcPr>
            <w:tcW w:w="804" w:type="dxa"/>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rPr>
                <w:rFonts w:ascii="Times New Roman" w:hAnsi="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rPr>
                <w:rFonts w:ascii="Times New Roman" w:hAnsi="Times New Roman"/>
                <w:sz w:val="24"/>
                <w:szCs w:val="24"/>
              </w:rPr>
            </w:pPr>
          </w:p>
        </w:tc>
      </w:tr>
      <w:tr w:rsidR="0061719F" w:rsidRPr="0061719F" w:rsidTr="00170B87">
        <w:tc>
          <w:tcPr>
            <w:tcW w:w="2668"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Музыкальный руководитель</w:t>
            </w:r>
          </w:p>
        </w:tc>
        <w:tc>
          <w:tcPr>
            <w:tcW w:w="1084"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1</w:t>
            </w:r>
          </w:p>
        </w:tc>
        <w:tc>
          <w:tcPr>
            <w:tcW w:w="1084" w:type="dxa"/>
            <w:tcBorders>
              <w:top w:val="single" w:sz="4" w:space="0" w:color="auto"/>
              <w:left w:val="single" w:sz="4" w:space="0" w:color="auto"/>
              <w:bottom w:val="single" w:sz="4" w:space="0" w:color="auto"/>
              <w:right w:val="single" w:sz="4" w:space="0" w:color="auto"/>
            </w:tcBorders>
            <w:hideMark/>
          </w:tcPr>
          <w:p w:rsidR="0061719F" w:rsidRPr="0061719F" w:rsidRDefault="00170B87" w:rsidP="0061719F">
            <w:pPr>
              <w:spacing w:after="0" w:line="240" w:lineRule="auto"/>
              <w:rPr>
                <w:rFonts w:ascii="Times New Roman" w:hAnsi="Times New Roman"/>
                <w:sz w:val="24"/>
                <w:szCs w:val="24"/>
              </w:rPr>
            </w:pPr>
            <w:r>
              <w:rPr>
                <w:rFonts w:ascii="Times New Roman" w:hAnsi="Times New Roman"/>
                <w:sz w:val="24"/>
                <w:szCs w:val="24"/>
              </w:rPr>
              <w:t>1</w:t>
            </w:r>
          </w:p>
        </w:tc>
        <w:tc>
          <w:tcPr>
            <w:tcW w:w="1084"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w:t>
            </w:r>
          </w:p>
        </w:tc>
        <w:tc>
          <w:tcPr>
            <w:tcW w:w="1037" w:type="dxa"/>
            <w:tcBorders>
              <w:top w:val="single" w:sz="4" w:space="0" w:color="auto"/>
              <w:left w:val="single" w:sz="4" w:space="0" w:color="auto"/>
              <w:bottom w:val="single" w:sz="4" w:space="0" w:color="auto"/>
              <w:right w:val="single" w:sz="4" w:space="0" w:color="auto"/>
            </w:tcBorders>
            <w:hideMark/>
          </w:tcPr>
          <w:p w:rsidR="0061719F" w:rsidRPr="0061719F" w:rsidRDefault="00170B87" w:rsidP="0061719F">
            <w:pPr>
              <w:spacing w:after="0" w:line="240" w:lineRule="auto"/>
              <w:rPr>
                <w:rFonts w:ascii="Times New Roman" w:hAnsi="Times New Roman"/>
                <w:sz w:val="24"/>
                <w:szCs w:val="24"/>
              </w:rPr>
            </w:pPr>
            <w:r>
              <w:rPr>
                <w:rFonts w:ascii="Times New Roman" w:hAnsi="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w:t>
            </w:r>
          </w:p>
        </w:tc>
        <w:tc>
          <w:tcPr>
            <w:tcW w:w="1006" w:type="dxa"/>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rPr>
                <w:rFonts w:ascii="Times New Roman" w:hAnsi="Times New Roman"/>
                <w:sz w:val="24"/>
                <w:szCs w:val="24"/>
              </w:rPr>
            </w:pPr>
          </w:p>
        </w:tc>
      </w:tr>
      <w:tr w:rsidR="0061719F" w:rsidRPr="0061719F" w:rsidTr="00170B87">
        <w:tc>
          <w:tcPr>
            <w:tcW w:w="2668"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Итого:</w:t>
            </w:r>
          </w:p>
        </w:tc>
        <w:tc>
          <w:tcPr>
            <w:tcW w:w="1084" w:type="dxa"/>
            <w:tcBorders>
              <w:top w:val="single" w:sz="4" w:space="0" w:color="auto"/>
              <w:left w:val="single" w:sz="4" w:space="0" w:color="auto"/>
              <w:bottom w:val="single" w:sz="4" w:space="0" w:color="auto"/>
              <w:right w:val="single" w:sz="4" w:space="0" w:color="auto"/>
            </w:tcBorders>
            <w:hideMark/>
          </w:tcPr>
          <w:p w:rsidR="0061719F" w:rsidRPr="0061719F" w:rsidRDefault="00170B87" w:rsidP="0061719F">
            <w:pPr>
              <w:spacing w:after="0" w:line="240" w:lineRule="auto"/>
              <w:rPr>
                <w:rFonts w:ascii="Times New Roman" w:hAnsi="Times New Roman"/>
                <w:sz w:val="24"/>
                <w:szCs w:val="24"/>
              </w:rPr>
            </w:pPr>
            <w:r>
              <w:rPr>
                <w:rFonts w:ascii="Times New Roman" w:hAnsi="Times New Roman"/>
                <w:sz w:val="24"/>
                <w:szCs w:val="24"/>
              </w:rPr>
              <w:t>3</w:t>
            </w:r>
          </w:p>
        </w:tc>
        <w:tc>
          <w:tcPr>
            <w:tcW w:w="1084" w:type="dxa"/>
            <w:tcBorders>
              <w:top w:val="single" w:sz="4" w:space="0" w:color="auto"/>
              <w:left w:val="single" w:sz="4" w:space="0" w:color="auto"/>
              <w:bottom w:val="single" w:sz="4" w:space="0" w:color="auto"/>
              <w:right w:val="single" w:sz="4" w:space="0" w:color="auto"/>
            </w:tcBorders>
            <w:hideMark/>
          </w:tcPr>
          <w:p w:rsidR="0061719F" w:rsidRPr="0061719F" w:rsidRDefault="00170B87" w:rsidP="0061719F">
            <w:pPr>
              <w:spacing w:after="0" w:line="240" w:lineRule="auto"/>
              <w:rPr>
                <w:rFonts w:ascii="Times New Roman" w:hAnsi="Times New Roman"/>
                <w:sz w:val="24"/>
                <w:szCs w:val="24"/>
              </w:rPr>
            </w:pPr>
            <w:r>
              <w:rPr>
                <w:rFonts w:ascii="Times New Roman" w:hAnsi="Times New Roman"/>
                <w:sz w:val="24"/>
                <w:szCs w:val="24"/>
              </w:rPr>
              <w:t>1</w:t>
            </w:r>
          </w:p>
        </w:tc>
        <w:tc>
          <w:tcPr>
            <w:tcW w:w="1084"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w:t>
            </w:r>
          </w:p>
        </w:tc>
        <w:tc>
          <w:tcPr>
            <w:tcW w:w="1037" w:type="dxa"/>
            <w:tcBorders>
              <w:top w:val="single" w:sz="4" w:space="0" w:color="auto"/>
              <w:left w:val="single" w:sz="4" w:space="0" w:color="auto"/>
              <w:bottom w:val="single" w:sz="4" w:space="0" w:color="auto"/>
              <w:right w:val="single" w:sz="4" w:space="0" w:color="auto"/>
            </w:tcBorders>
            <w:hideMark/>
          </w:tcPr>
          <w:p w:rsidR="0061719F" w:rsidRPr="0061719F" w:rsidRDefault="00170B87" w:rsidP="0061719F">
            <w:pPr>
              <w:spacing w:after="0" w:line="240" w:lineRule="auto"/>
              <w:rPr>
                <w:rFonts w:ascii="Times New Roman" w:hAnsi="Times New Roman"/>
                <w:sz w:val="24"/>
                <w:szCs w:val="24"/>
              </w:rPr>
            </w:pPr>
            <w:r>
              <w:rPr>
                <w:rFonts w:ascii="Times New Roman" w:hAnsi="Times New Roman"/>
                <w:sz w:val="24"/>
                <w:szCs w:val="24"/>
              </w:rPr>
              <w:t>2</w:t>
            </w:r>
          </w:p>
        </w:tc>
        <w:tc>
          <w:tcPr>
            <w:tcW w:w="804"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w:t>
            </w:r>
          </w:p>
        </w:tc>
        <w:tc>
          <w:tcPr>
            <w:tcW w:w="1006"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100%</w:t>
            </w:r>
          </w:p>
        </w:tc>
      </w:tr>
    </w:tbl>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38"/>
        <w:gridCol w:w="1127"/>
        <w:gridCol w:w="1128"/>
        <w:gridCol w:w="1128"/>
        <w:gridCol w:w="1211"/>
        <w:gridCol w:w="930"/>
        <w:gridCol w:w="1409"/>
      </w:tblGrid>
      <w:tr w:rsidR="0061719F" w:rsidRPr="0061719F" w:rsidTr="00170B87">
        <w:tc>
          <w:tcPr>
            <w:tcW w:w="2638" w:type="dxa"/>
            <w:vMerge w:val="restart"/>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center"/>
              <w:rPr>
                <w:rFonts w:ascii="Times New Roman" w:hAnsi="Times New Roman"/>
                <w:b/>
                <w:sz w:val="24"/>
                <w:szCs w:val="24"/>
              </w:rPr>
            </w:pPr>
          </w:p>
          <w:p w:rsidR="0061719F" w:rsidRPr="0061719F" w:rsidRDefault="0061719F" w:rsidP="0061719F">
            <w:pPr>
              <w:spacing w:after="0" w:line="240" w:lineRule="auto"/>
              <w:jc w:val="center"/>
              <w:rPr>
                <w:rFonts w:ascii="Times New Roman" w:hAnsi="Times New Roman"/>
                <w:b/>
                <w:sz w:val="24"/>
                <w:szCs w:val="24"/>
              </w:rPr>
            </w:pPr>
          </w:p>
          <w:p w:rsidR="0061719F" w:rsidRPr="0061719F" w:rsidRDefault="0061719F" w:rsidP="0061719F">
            <w:pPr>
              <w:spacing w:after="0" w:line="240" w:lineRule="auto"/>
              <w:jc w:val="center"/>
              <w:rPr>
                <w:rFonts w:ascii="Times New Roman" w:hAnsi="Times New Roman"/>
                <w:b/>
                <w:sz w:val="24"/>
                <w:szCs w:val="24"/>
              </w:rPr>
            </w:pPr>
            <w:r w:rsidRPr="0061719F">
              <w:rPr>
                <w:rFonts w:ascii="Times New Roman" w:hAnsi="Times New Roman"/>
                <w:b/>
                <w:sz w:val="24"/>
                <w:szCs w:val="24"/>
              </w:rPr>
              <w:t>Педагогическая специальность</w:t>
            </w:r>
          </w:p>
        </w:tc>
        <w:tc>
          <w:tcPr>
            <w:tcW w:w="6933" w:type="dxa"/>
            <w:gridSpan w:val="6"/>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center"/>
              <w:rPr>
                <w:rFonts w:ascii="Times New Roman" w:hAnsi="Times New Roman"/>
                <w:b/>
                <w:sz w:val="24"/>
                <w:szCs w:val="24"/>
              </w:rPr>
            </w:pPr>
            <w:r w:rsidRPr="0061719F">
              <w:rPr>
                <w:rFonts w:ascii="Times New Roman" w:hAnsi="Times New Roman"/>
                <w:b/>
                <w:sz w:val="24"/>
                <w:szCs w:val="24"/>
              </w:rPr>
              <w:t>Уровень квалификации кадров</w:t>
            </w:r>
          </w:p>
        </w:tc>
      </w:tr>
      <w:tr w:rsidR="0061719F" w:rsidRPr="0061719F" w:rsidTr="00170B87">
        <w:trPr>
          <w:cantSplit/>
          <w:trHeight w:val="1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719F" w:rsidRPr="0061719F" w:rsidRDefault="0061719F" w:rsidP="0061719F">
            <w:pPr>
              <w:spacing w:after="0"/>
              <w:rPr>
                <w:rFonts w:ascii="Times New Roman" w:hAnsi="Times New Roman"/>
                <w:b/>
                <w:sz w:val="24"/>
                <w:szCs w:val="24"/>
              </w:rPr>
            </w:pPr>
          </w:p>
        </w:tc>
        <w:tc>
          <w:tcPr>
            <w:tcW w:w="1127" w:type="dxa"/>
            <w:tcBorders>
              <w:top w:val="single" w:sz="4" w:space="0" w:color="auto"/>
              <w:left w:val="single" w:sz="4" w:space="0" w:color="auto"/>
              <w:bottom w:val="single" w:sz="4" w:space="0" w:color="auto"/>
              <w:right w:val="single" w:sz="4" w:space="0" w:color="auto"/>
            </w:tcBorders>
            <w:textDirection w:val="btLr"/>
            <w:hideMark/>
          </w:tcPr>
          <w:p w:rsidR="0061719F" w:rsidRPr="0061719F" w:rsidRDefault="0061719F" w:rsidP="0061719F">
            <w:pPr>
              <w:spacing w:after="0" w:line="240" w:lineRule="auto"/>
              <w:jc w:val="center"/>
              <w:rPr>
                <w:rFonts w:ascii="Times New Roman" w:hAnsi="Times New Roman"/>
                <w:b/>
                <w:sz w:val="24"/>
                <w:szCs w:val="24"/>
              </w:rPr>
            </w:pPr>
            <w:r w:rsidRPr="0061719F">
              <w:rPr>
                <w:rFonts w:ascii="Times New Roman" w:hAnsi="Times New Roman"/>
                <w:b/>
                <w:sz w:val="24"/>
                <w:szCs w:val="24"/>
              </w:rPr>
              <w:t>Без категории</w:t>
            </w:r>
          </w:p>
        </w:tc>
        <w:tc>
          <w:tcPr>
            <w:tcW w:w="1128" w:type="dxa"/>
            <w:tcBorders>
              <w:top w:val="single" w:sz="4" w:space="0" w:color="auto"/>
              <w:left w:val="single" w:sz="4" w:space="0" w:color="auto"/>
              <w:bottom w:val="single" w:sz="4" w:space="0" w:color="auto"/>
              <w:right w:val="single" w:sz="4" w:space="0" w:color="auto"/>
            </w:tcBorders>
            <w:textDirection w:val="btLr"/>
            <w:hideMark/>
          </w:tcPr>
          <w:p w:rsidR="0061719F" w:rsidRPr="0061719F" w:rsidRDefault="0061719F" w:rsidP="0061719F">
            <w:pPr>
              <w:spacing w:after="0" w:line="240" w:lineRule="auto"/>
              <w:jc w:val="center"/>
              <w:rPr>
                <w:rFonts w:ascii="Times New Roman" w:hAnsi="Times New Roman"/>
                <w:b/>
                <w:sz w:val="24"/>
                <w:szCs w:val="24"/>
              </w:rPr>
            </w:pPr>
            <w:r w:rsidRPr="0061719F">
              <w:rPr>
                <w:rFonts w:ascii="Times New Roman" w:hAnsi="Times New Roman"/>
                <w:b/>
                <w:sz w:val="24"/>
                <w:szCs w:val="24"/>
              </w:rPr>
              <w:t>Соответствие занимаемой должности</w:t>
            </w:r>
          </w:p>
        </w:tc>
        <w:tc>
          <w:tcPr>
            <w:tcW w:w="1128" w:type="dxa"/>
            <w:tcBorders>
              <w:top w:val="single" w:sz="4" w:space="0" w:color="auto"/>
              <w:left w:val="single" w:sz="4" w:space="0" w:color="auto"/>
              <w:bottom w:val="single" w:sz="4" w:space="0" w:color="auto"/>
              <w:right w:val="single" w:sz="4" w:space="0" w:color="auto"/>
            </w:tcBorders>
            <w:textDirection w:val="btLr"/>
            <w:hideMark/>
          </w:tcPr>
          <w:p w:rsidR="0061719F" w:rsidRPr="0061719F" w:rsidRDefault="0061719F" w:rsidP="0061719F">
            <w:pPr>
              <w:spacing w:after="0" w:line="240" w:lineRule="auto"/>
              <w:jc w:val="center"/>
              <w:rPr>
                <w:rFonts w:ascii="Times New Roman" w:hAnsi="Times New Roman"/>
                <w:b/>
                <w:sz w:val="24"/>
                <w:szCs w:val="24"/>
              </w:rPr>
            </w:pPr>
            <w:r w:rsidRPr="0061719F">
              <w:rPr>
                <w:rFonts w:ascii="Times New Roman" w:hAnsi="Times New Roman"/>
                <w:b/>
                <w:sz w:val="24"/>
                <w:szCs w:val="24"/>
              </w:rPr>
              <w:t>1-й категории</w:t>
            </w:r>
          </w:p>
        </w:tc>
        <w:tc>
          <w:tcPr>
            <w:tcW w:w="1211" w:type="dxa"/>
            <w:tcBorders>
              <w:top w:val="single" w:sz="4" w:space="0" w:color="auto"/>
              <w:left w:val="single" w:sz="4" w:space="0" w:color="auto"/>
              <w:bottom w:val="single" w:sz="4" w:space="0" w:color="auto"/>
              <w:right w:val="single" w:sz="4" w:space="0" w:color="auto"/>
            </w:tcBorders>
            <w:textDirection w:val="btLr"/>
            <w:hideMark/>
          </w:tcPr>
          <w:p w:rsidR="0061719F" w:rsidRPr="0061719F" w:rsidRDefault="0061719F" w:rsidP="0061719F">
            <w:pPr>
              <w:spacing w:after="0" w:line="240" w:lineRule="auto"/>
              <w:jc w:val="center"/>
              <w:rPr>
                <w:rFonts w:ascii="Times New Roman" w:hAnsi="Times New Roman"/>
                <w:b/>
                <w:sz w:val="24"/>
                <w:szCs w:val="24"/>
              </w:rPr>
            </w:pPr>
            <w:r w:rsidRPr="0061719F">
              <w:rPr>
                <w:rFonts w:ascii="Times New Roman" w:hAnsi="Times New Roman"/>
                <w:b/>
                <w:sz w:val="24"/>
                <w:szCs w:val="24"/>
              </w:rPr>
              <w:t>Высшей категории</w:t>
            </w:r>
          </w:p>
        </w:tc>
        <w:tc>
          <w:tcPr>
            <w:tcW w:w="930" w:type="dxa"/>
            <w:tcBorders>
              <w:top w:val="single" w:sz="4" w:space="0" w:color="auto"/>
              <w:left w:val="single" w:sz="4" w:space="0" w:color="auto"/>
              <w:bottom w:val="single" w:sz="4" w:space="0" w:color="auto"/>
              <w:right w:val="single" w:sz="4" w:space="0" w:color="auto"/>
            </w:tcBorders>
            <w:textDirection w:val="btLr"/>
            <w:hideMark/>
          </w:tcPr>
          <w:p w:rsidR="0061719F" w:rsidRPr="0061719F" w:rsidRDefault="0061719F" w:rsidP="0061719F">
            <w:pPr>
              <w:spacing w:after="0" w:line="240" w:lineRule="auto"/>
              <w:jc w:val="center"/>
              <w:rPr>
                <w:rFonts w:ascii="Times New Roman" w:hAnsi="Times New Roman"/>
                <w:b/>
                <w:sz w:val="24"/>
                <w:szCs w:val="24"/>
              </w:rPr>
            </w:pPr>
            <w:r w:rsidRPr="0061719F">
              <w:rPr>
                <w:rFonts w:ascii="Times New Roman" w:hAnsi="Times New Roman"/>
                <w:b/>
                <w:sz w:val="24"/>
                <w:szCs w:val="24"/>
              </w:rPr>
              <w:t>Всего аттестовано</w:t>
            </w:r>
          </w:p>
        </w:tc>
        <w:tc>
          <w:tcPr>
            <w:tcW w:w="1409" w:type="dxa"/>
            <w:tcBorders>
              <w:top w:val="single" w:sz="4" w:space="0" w:color="auto"/>
              <w:left w:val="single" w:sz="4" w:space="0" w:color="auto"/>
              <w:bottom w:val="single" w:sz="4" w:space="0" w:color="auto"/>
              <w:right w:val="single" w:sz="4" w:space="0" w:color="auto"/>
            </w:tcBorders>
            <w:textDirection w:val="btLr"/>
            <w:hideMark/>
          </w:tcPr>
          <w:p w:rsidR="0061719F" w:rsidRPr="0061719F" w:rsidRDefault="0061719F" w:rsidP="0061719F">
            <w:pPr>
              <w:spacing w:after="0" w:line="240" w:lineRule="auto"/>
              <w:jc w:val="center"/>
              <w:rPr>
                <w:rFonts w:ascii="Times New Roman" w:hAnsi="Times New Roman"/>
                <w:b/>
                <w:sz w:val="24"/>
                <w:szCs w:val="24"/>
              </w:rPr>
            </w:pPr>
            <w:r w:rsidRPr="0061719F">
              <w:rPr>
                <w:rFonts w:ascii="Times New Roman" w:hAnsi="Times New Roman"/>
                <w:b/>
                <w:sz w:val="24"/>
                <w:szCs w:val="24"/>
              </w:rPr>
              <w:t>Отклонение к предыдущему году</w:t>
            </w:r>
          </w:p>
        </w:tc>
      </w:tr>
      <w:tr w:rsidR="0061719F" w:rsidRPr="0061719F" w:rsidTr="00170B87">
        <w:tc>
          <w:tcPr>
            <w:tcW w:w="2638"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61719F" w:rsidRPr="0061719F" w:rsidRDefault="00170B87" w:rsidP="0061719F">
            <w:pPr>
              <w:spacing w:after="0" w:line="240" w:lineRule="auto"/>
              <w:rPr>
                <w:rFonts w:ascii="Times New Roman" w:hAnsi="Times New Roman"/>
                <w:sz w:val="24"/>
                <w:szCs w:val="24"/>
              </w:rPr>
            </w:pPr>
            <w:r>
              <w:rPr>
                <w:rFonts w:ascii="Times New Roman" w:hAnsi="Times New Roman"/>
                <w:sz w:val="24"/>
                <w:szCs w:val="24"/>
              </w:rPr>
              <w:t>2</w:t>
            </w:r>
          </w:p>
        </w:tc>
        <w:tc>
          <w:tcPr>
            <w:tcW w:w="1128"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w:t>
            </w:r>
          </w:p>
        </w:tc>
        <w:tc>
          <w:tcPr>
            <w:tcW w:w="1128" w:type="dxa"/>
            <w:tcBorders>
              <w:top w:val="single" w:sz="4" w:space="0" w:color="auto"/>
              <w:left w:val="single" w:sz="4" w:space="0" w:color="auto"/>
              <w:bottom w:val="single" w:sz="4" w:space="0" w:color="auto"/>
              <w:right w:val="single" w:sz="4" w:space="0" w:color="auto"/>
            </w:tcBorders>
            <w:hideMark/>
          </w:tcPr>
          <w:p w:rsidR="0061719F" w:rsidRPr="0061719F" w:rsidRDefault="00170B87" w:rsidP="0061719F">
            <w:pPr>
              <w:spacing w:after="0" w:line="240" w:lineRule="auto"/>
              <w:rPr>
                <w:rFonts w:ascii="Times New Roman" w:hAnsi="Times New Roman"/>
                <w:sz w:val="24"/>
                <w:szCs w:val="24"/>
              </w:rPr>
            </w:pPr>
            <w:r>
              <w:rPr>
                <w:rFonts w:ascii="Times New Roman" w:hAnsi="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hideMark/>
          </w:tcPr>
          <w:p w:rsidR="0061719F" w:rsidRPr="0061719F" w:rsidRDefault="00170B87" w:rsidP="0061719F">
            <w:pPr>
              <w:spacing w:after="0" w:line="240" w:lineRule="auto"/>
              <w:rPr>
                <w:rFonts w:ascii="Times New Roman" w:hAnsi="Times New Roman"/>
                <w:sz w:val="24"/>
                <w:szCs w:val="24"/>
              </w:rPr>
            </w:pPr>
            <w:r>
              <w:rPr>
                <w:rFonts w:ascii="Times New Roman" w:hAnsi="Times New Roman"/>
                <w:sz w:val="24"/>
                <w:szCs w:val="24"/>
              </w:rPr>
              <w:t>-</w:t>
            </w:r>
          </w:p>
        </w:tc>
        <w:tc>
          <w:tcPr>
            <w:tcW w:w="930" w:type="dxa"/>
            <w:tcBorders>
              <w:top w:val="single" w:sz="4" w:space="0" w:color="auto"/>
              <w:left w:val="single" w:sz="4" w:space="0" w:color="auto"/>
              <w:bottom w:val="single" w:sz="4" w:space="0" w:color="auto"/>
              <w:right w:val="single" w:sz="4" w:space="0" w:color="auto"/>
            </w:tcBorders>
            <w:hideMark/>
          </w:tcPr>
          <w:p w:rsidR="0061719F" w:rsidRPr="0061719F" w:rsidRDefault="00170B87" w:rsidP="0061719F">
            <w:pPr>
              <w:spacing w:after="0" w:line="240" w:lineRule="auto"/>
              <w:rPr>
                <w:rFonts w:ascii="Times New Roman" w:hAnsi="Times New Roman"/>
                <w:sz w:val="24"/>
                <w:szCs w:val="24"/>
              </w:rPr>
            </w:pPr>
            <w:r>
              <w:rPr>
                <w:rFonts w:ascii="Times New Roman" w:hAnsi="Times New Roman"/>
                <w:sz w:val="24"/>
                <w:szCs w:val="24"/>
              </w:rPr>
              <w:t>1</w:t>
            </w:r>
          </w:p>
        </w:tc>
        <w:tc>
          <w:tcPr>
            <w:tcW w:w="1409" w:type="dxa"/>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rPr>
                <w:rFonts w:ascii="Times New Roman" w:hAnsi="Times New Roman"/>
                <w:sz w:val="24"/>
                <w:szCs w:val="24"/>
              </w:rPr>
            </w:pPr>
          </w:p>
        </w:tc>
      </w:tr>
      <w:tr w:rsidR="0061719F" w:rsidRPr="0061719F" w:rsidTr="00170B87">
        <w:tc>
          <w:tcPr>
            <w:tcW w:w="2638"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Музыкальный руководитель</w:t>
            </w:r>
          </w:p>
        </w:tc>
        <w:tc>
          <w:tcPr>
            <w:tcW w:w="1127" w:type="dxa"/>
            <w:tcBorders>
              <w:top w:val="single" w:sz="4" w:space="0" w:color="auto"/>
              <w:left w:val="single" w:sz="4" w:space="0" w:color="auto"/>
              <w:bottom w:val="single" w:sz="4" w:space="0" w:color="auto"/>
              <w:right w:val="single" w:sz="4" w:space="0" w:color="auto"/>
            </w:tcBorders>
          </w:tcPr>
          <w:p w:rsidR="0061719F" w:rsidRPr="0061719F" w:rsidRDefault="00170B87" w:rsidP="0061719F">
            <w:pPr>
              <w:spacing w:after="0" w:line="240" w:lineRule="auto"/>
              <w:rPr>
                <w:rFonts w:ascii="Times New Roman" w:hAnsi="Times New Roman"/>
                <w:sz w:val="24"/>
                <w:szCs w:val="24"/>
              </w:rPr>
            </w:pPr>
            <w:r>
              <w:rPr>
                <w:rFonts w:ascii="Times New Roman" w:hAnsi="Times New Roman"/>
                <w:sz w:val="24"/>
                <w:szCs w:val="24"/>
              </w:rPr>
              <w:t>-</w:t>
            </w:r>
          </w:p>
        </w:tc>
        <w:tc>
          <w:tcPr>
            <w:tcW w:w="1128" w:type="dxa"/>
            <w:tcBorders>
              <w:top w:val="single" w:sz="4" w:space="0" w:color="auto"/>
              <w:left w:val="single" w:sz="4" w:space="0" w:color="auto"/>
              <w:bottom w:val="single" w:sz="4" w:space="0" w:color="auto"/>
              <w:right w:val="single" w:sz="4" w:space="0" w:color="auto"/>
            </w:tcBorders>
          </w:tcPr>
          <w:p w:rsidR="0061719F" w:rsidRPr="0061719F" w:rsidRDefault="00170B87" w:rsidP="0061719F">
            <w:pPr>
              <w:spacing w:after="0" w:line="240" w:lineRule="auto"/>
              <w:rPr>
                <w:rFonts w:ascii="Times New Roman" w:hAnsi="Times New Roman"/>
                <w:sz w:val="24"/>
                <w:szCs w:val="24"/>
              </w:rPr>
            </w:pPr>
            <w:r>
              <w:rPr>
                <w:rFonts w:ascii="Times New Roman" w:hAnsi="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tcPr>
          <w:p w:rsidR="0061719F" w:rsidRPr="0061719F" w:rsidRDefault="00170B87" w:rsidP="0061719F">
            <w:pPr>
              <w:spacing w:after="0" w:line="240" w:lineRule="auto"/>
              <w:rPr>
                <w:rFonts w:ascii="Times New Roman" w:hAnsi="Times New Roman"/>
                <w:sz w:val="24"/>
                <w:szCs w:val="24"/>
              </w:rPr>
            </w:pPr>
            <w:r>
              <w:rPr>
                <w:rFonts w:ascii="Times New Roman" w:hAnsi="Times New Roman"/>
                <w:sz w:val="24"/>
                <w:szCs w:val="24"/>
              </w:rPr>
              <w:t>-</w:t>
            </w:r>
          </w:p>
        </w:tc>
        <w:tc>
          <w:tcPr>
            <w:tcW w:w="1211" w:type="dxa"/>
            <w:tcBorders>
              <w:top w:val="single" w:sz="4" w:space="0" w:color="auto"/>
              <w:left w:val="single" w:sz="4" w:space="0" w:color="auto"/>
              <w:bottom w:val="single" w:sz="4" w:space="0" w:color="auto"/>
              <w:right w:val="single" w:sz="4" w:space="0" w:color="auto"/>
            </w:tcBorders>
            <w:hideMark/>
          </w:tcPr>
          <w:p w:rsidR="0061719F" w:rsidRPr="0061719F" w:rsidRDefault="00170B87" w:rsidP="0061719F">
            <w:pPr>
              <w:spacing w:after="0" w:line="240" w:lineRule="auto"/>
              <w:rPr>
                <w:rFonts w:ascii="Times New Roman" w:hAnsi="Times New Roman"/>
                <w:sz w:val="24"/>
                <w:szCs w:val="24"/>
              </w:rPr>
            </w:pPr>
            <w:r>
              <w:rPr>
                <w:rFonts w:ascii="Times New Roman" w:hAnsi="Times New Roman"/>
                <w:sz w:val="24"/>
                <w:szCs w:val="24"/>
              </w:rPr>
              <w:t>-</w:t>
            </w:r>
          </w:p>
        </w:tc>
        <w:tc>
          <w:tcPr>
            <w:tcW w:w="930" w:type="dxa"/>
            <w:tcBorders>
              <w:top w:val="single" w:sz="4" w:space="0" w:color="auto"/>
              <w:left w:val="single" w:sz="4" w:space="0" w:color="auto"/>
              <w:bottom w:val="single" w:sz="4" w:space="0" w:color="auto"/>
              <w:right w:val="single" w:sz="4" w:space="0" w:color="auto"/>
            </w:tcBorders>
            <w:hideMark/>
          </w:tcPr>
          <w:p w:rsidR="0061719F" w:rsidRPr="0061719F" w:rsidRDefault="00170B87" w:rsidP="0061719F">
            <w:pPr>
              <w:spacing w:after="0" w:line="240" w:lineRule="auto"/>
              <w:rPr>
                <w:rFonts w:ascii="Times New Roman" w:hAnsi="Times New Roman"/>
                <w:sz w:val="24"/>
                <w:szCs w:val="24"/>
              </w:rPr>
            </w:pPr>
            <w:r>
              <w:rPr>
                <w:rFonts w:ascii="Times New Roman" w:hAnsi="Times New Roman"/>
                <w:sz w:val="24"/>
                <w:szCs w:val="24"/>
              </w:rPr>
              <w:t>-</w:t>
            </w:r>
          </w:p>
        </w:tc>
        <w:tc>
          <w:tcPr>
            <w:tcW w:w="1409" w:type="dxa"/>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rPr>
                <w:rFonts w:ascii="Times New Roman" w:hAnsi="Times New Roman"/>
                <w:sz w:val="24"/>
                <w:szCs w:val="24"/>
              </w:rPr>
            </w:pPr>
          </w:p>
        </w:tc>
      </w:tr>
      <w:tr w:rsidR="0061719F" w:rsidRPr="0061719F" w:rsidTr="00170B87">
        <w:tc>
          <w:tcPr>
            <w:tcW w:w="2638"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Итого:</w:t>
            </w:r>
          </w:p>
        </w:tc>
        <w:tc>
          <w:tcPr>
            <w:tcW w:w="1127" w:type="dxa"/>
            <w:tcBorders>
              <w:top w:val="single" w:sz="4" w:space="0" w:color="auto"/>
              <w:left w:val="single" w:sz="4" w:space="0" w:color="auto"/>
              <w:bottom w:val="single" w:sz="4" w:space="0" w:color="auto"/>
              <w:right w:val="single" w:sz="4" w:space="0" w:color="auto"/>
            </w:tcBorders>
            <w:hideMark/>
          </w:tcPr>
          <w:p w:rsidR="0061719F" w:rsidRPr="0061719F" w:rsidRDefault="00170B87" w:rsidP="0061719F">
            <w:pPr>
              <w:spacing w:after="0" w:line="240" w:lineRule="auto"/>
              <w:rPr>
                <w:rFonts w:ascii="Times New Roman" w:hAnsi="Times New Roman"/>
                <w:sz w:val="24"/>
                <w:szCs w:val="24"/>
              </w:rPr>
            </w:pPr>
            <w:r>
              <w:rPr>
                <w:rFonts w:ascii="Times New Roman" w:hAnsi="Times New Roman"/>
                <w:sz w:val="24"/>
                <w:szCs w:val="24"/>
              </w:rPr>
              <w:t>2</w:t>
            </w:r>
          </w:p>
        </w:tc>
        <w:tc>
          <w:tcPr>
            <w:tcW w:w="1128" w:type="dxa"/>
            <w:tcBorders>
              <w:top w:val="single" w:sz="4" w:space="0" w:color="auto"/>
              <w:left w:val="single" w:sz="4" w:space="0" w:color="auto"/>
              <w:bottom w:val="single" w:sz="4" w:space="0" w:color="auto"/>
              <w:right w:val="single" w:sz="4" w:space="0" w:color="auto"/>
            </w:tcBorders>
            <w:hideMark/>
          </w:tcPr>
          <w:p w:rsidR="0061719F" w:rsidRPr="0061719F" w:rsidRDefault="00170B87" w:rsidP="0061719F">
            <w:pPr>
              <w:spacing w:after="0" w:line="240" w:lineRule="auto"/>
              <w:rPr>
                <w:rFonts w:ascii="Times New Roman" w:hAnsi="Times New Roman"/>
                <w:sz w:val="24"/>
                <w:szCs w:val="24"/>
              </w:rPr>
            </w:pPr>
            <w:r>
              <w:rPr>
                <w:rFonts w:ascii="Times New Roman" w:hAnsi="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hideMark/>
          </w:tcPr>
          <w:p w:rsidR="0061719F" w:rsidRPr="0061719F" w:rsidRDefault="00170B87" w:rsidP="0061719F">
            <w:pPr>
              <w:spacing w:after="0" w:line="240" w:lineRule="auto"/>
              <w:rPr>
                <w:rFonts w:ascii="Times New Roman" w:hAnsi="Times New Roman"/>
                <w:sz w:val="24"/>
                <w:szCs w:val="24"/>
              </w:rPr>
            </w:pPr>
            <w:r>
              <w:rPr>
                <w:rFonts w:ascii="Times New Roman" w:hAnsi="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hideMark/>
          </w:tcPr>
          <w:p w:rsidR="0061719F" w:rsidRPr="0061719F" w:rsidRDefault="00170B87" w:rsidP="0061719F">
            <w:pPr>
              <w:spacing w:after="0" w:line="240" w:lineRule="auto"/>
              <w:rPr>
                <w:rFonts w:ascii="Times New Roman" w:hAnsi="Times New Roman"/>
                <w:sz w:val="24"/>
                <w:szCs w:val="24"/>
              </w:rPr>
            </w:pPr>
            <w:r>
              <w:rPr>
                <w:rFonts w:ascii="Times New Roman" w:hAnsi="Times New Roman"/>
                <w:sz w:val="24"/>
                <w:szCs w:val="24"/>
              </w:rPr>
              <w:t>-</w:t>
            </w:r>
          </w:p>
        </w:tc>
        <w:tc>
          <w:tcPr>
            <w:tcW w:w="930" w:type="dxa"/>
            <w:tcBorders>
              <w:top w:val="single" w:sz="4" w:space="0" w:color="auto"/>
              <w:left w:val="single" w:sz="4" w:space="0" w:color="auto"/>
              <w:bottom w:val="single" w:sz="4" w:space="0" w:color="auto"/>
              <w:right w:val="single" w:sz="4" w:space="0" w:color="auto"/>
            </w:tcBorders>
            <w:hideMark/>
          </w:tcPr>
          <w:p w:rsidR="0061719F" w:rsidRPr="0061719F" w:rsidRDefault="00170B87" w:rsidP="0061719F">
            <w:pPr>
              <w:spacing w:after="0" w:line="240" w:lineRule="auto"/>
              <w:rPr>
                <w:rFonts w:ascii="Times New Roman" w:hAnsi="Times New Roman"/>
                <w:sz w:val="24"/>
                <w:szCs w:val="24"/>
              </w:rPr>
            </w:pPr>
            <w:r>
              <w:rPr>
                <w:rFonts w:ascii="Times New Roman" w:hAnsi="Times New Roman"/>
                <w:sz w:val="24"/>
                <w:szCs w:val="24"/>
              </w:rPr>
              <w:t>1</w:t>
            </w:r>
          </w:p>
        </w:tc>
        <w:tc>
          <w:tcPr>
            <w:tcW w:w="1409" w:type="dxa"/>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rPr>
                <w:rFonts w:ascii="Times New Roman" w:hAnsi="Times New Roman"/>
                <w:sz w:val="24"/>
                <w:szCs w:val="24"/>
              </w:rPr>
            </w:pPr>
          </w:p>
        </w:tc>
      </w:tr>
    </w:tbl>
    <w:p w:rsidR="0061719F" w:rsidRPr="0061719F" w:rsidRDefault="0061719F" w:rsidP="0061719F">
      <w:pPr>
        <w:spacing w:after="0" w:line="240" w:lineRule="auto"/>
        <w:rPr>
          <w:rFonts w:ascii="Times New Roman" w:hAnsi="Times New Roman"/>
          <w:sz w:val="24"/>
          <w:szCs w:val="24"/>
        </w:rPr>
      </w:pPr>
    </w:p>
    <w:p w:rsidR="0061719F" w:rsidRPr="0061719F" w:rsidRDefault="0061719F" w:rsidP="0061719F">
      <w:pPr>
        <w:spacing w:after="0" w:line="240" w:lineRule="auto"/>
        <w:rPr>
          <w:rFonts w:ascii="Times New Roman" w:hAnsi="Times New Roman"/>
          <w:sz w:val="24"/>
          <w:szCs w:val="24"/>
        </w:rPr>
      </w:pPr>
    </w:p>
    <w:p w:rsidR="0061719F" w:rsidRPr="0061719F" w:rsidRDefault="0061719F" w:rsidP="0061719F">
      <w:pPr>
        <w:spacing w:after="0" w:line="240" w:lineRule="auto"/>
        <w:jc w:val="center"/>
        <w:rPr>
          <w:rFonts w:ascii="Times New Roman" w:hAnsi="Times New Roman"/>
          <w:b/>
          <w:sz w:val="24"/>
          <w:szCs w:val="24"/>
        </w:rPr>
      </w:pPr>
      <w:r w:rsidRPr="0061719F">
        <w:rPr>
          <w:rFonts w:ascii="Times New Roman" w:hAnsi="Times New Roman"/>
          <w:b/>
          <w:sz w:val="24"/>
          <w:szCs w:val="24"/>
        </w:rPr>
        <w:t>Распределение педагогов по стажу работы</w:t>
      </w:r>
    </w:p>
    <w:tbl>
      <w:tblPr>
        <w:tblW w:w="95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93"/>
        <w:gridCol w:w="6662"/>
      </w:tblGrid>
      <w:tr w:rsidR="0061719F" w:rsidRPr="0061719F" w:rsidTr="0061719F">
        <w:trPr>
          <w:tblCellSpacing w:w="0" w:type="dxa"/>
        </w:trPr>
        <w:tc>
          <w:tcPr>
            <w:tcW w:w="2893" w:type="dxa"/>
            <w:tcBorders>
              <w:top w:val="outset" w:sz="6" w:space="0" w:color="auto"/>
              <w:left w:val="nil"/>
              <w:bottom w:val="outset" w:sz="6" w:space="0" w:color="auto"/>
              <w:right w:val="outset" w:sz="6" w:space="0" w:color="auto"/>
            </w:tcBorders>
            <w:hideMark/>
          </w:tcPr>
          <w:p w:rsidR="0061719F" w:rsidRPr="0061719F" w:rsidRDefault="0061719F" w:rsidP="0061719F">
            <w:pPr>
              <w:spacing w:after="0" w:line="240" w:lineRule="auto"/>
              <w:jc w:val="center"/>
              <w:rPr>
                <w:rFonts w:ascii="Times New Roman" w:hAnsi="Times New Roman"/>
                <w:b/>
                <w:sz w:val="24"/>
                <w:szCs w:val="24"/>
              </w:rPr>
            </w:pPr>
            <w:r w:rsidRPr="0061719F">
              <w:rPr>
                <w:rFonts w:ascii="Times New Roman" w:hAnsi="Times New Roman"/>
                <w:b/>
                <w:sz w:val="24"/>
                <w:szCs w:val="24"/>
              </w:rPr>
              <w:t>Стаж работы</w:t>
            </w:r>
          </w:p>
        </w:tc>
        <w:tc>
          <w:tcPr>
            <w:tcW w:w="6662" w:type="dxa"/>
            <w:tcBorders>
              <w:top w:val="outset" w:sz="6" w:space="0" w:color="auto"/>
              <w:left w:val="outset" w:sz="6" w:space="0" w:color="auto"/>
              <w:bottom w:val="outset" w:sz="6" w:space="0" w:color="auto"/>
              <w:right w:val="nil"/>
            </w:tcBorders>
          </w:tcPr>
          <w:p w:rsidR="0061719F" w:rsidRPr="0061719F" w:rsidRDefault="0061719F" w:rsidP="0061719F">
            <w:pPr>
              <w:spacing w:after="0" w:line="240" w:lineRule="auto"/>
              <w:jc w:val="center"/>
              <w:rPr>
                <w:rFonts w:ascii="Times New Roman" w:hAnsi="Times New Roman"/>
                <w:b/>
                <w:sz w:val="24"/>
                <w:szCs w:val="24"/>
              </w:rPr>
            </w:pPr>
            <w:r w:rsidRPr="0061719F">
              <w:rPr>
                <w:rFonts w:ascii="Times New Roman" w:hAnsi="Times New Roman"/>
                <w:b/>
                <w:sz w:val="24"/>
                <w:szCs w:val="24"/>
              </w:rPr>
              <w:t>Количество человек</w:t>
            </w:r>
          </w:p>
          <w:p w:rsidR="0061719F" w:rsidRPr="0061719F" w:rsidRDefault="0061719F" w:rsidP="0061719F">
            <w:pPr>
              <w:spacing w:after="0" w:line="240" w:lineRule="auto"/>
              <w:jc w:val="center"/>
              <w:rPr>
                <w:rFonts w:ascii="Times New Roman" w:hAnsi="Times New Roman"/>
                <w:b/>
                <w:sz w:val="24"/>
                <w:szCs w:val="24"/>
              </w:rPr>
            </w:pPr>
          </w:p>
        </w:tc>
      </w:tr>
      <w:tr w:rsidR="0061719F" w:rsidRPr="0061719F" w:rsidTr="0061719F">
        <w:trPr>
          <w:tblCellSpacing w:w="0" w:type="dxa"/>
        </w:trPr>
        <w:tc>
          <w:tcPr>
            <w:tcW w:w="2893" w:type="dxa"/>
            <w:tcBorders>
              <w:top w:val="outset" w:sz="6" w:space="0" w:color="auto"/>
              <w:left w:val="nil"/>
              <w:bottom w:val="outset" w:sz="6" w:space="0" w:color="auto"/>
              <w:right w:val="outset" w:sz="6" w:space="0" w:color="auto"/>
            </w:tcBorders>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До 5 лет</w:t>
            </w:r>
          </w:p>
        </w:tc>
        <w:tc>
          <w:tcPr>
            <w:tcW w:w="6662" w:type="dxa"/>
            <w:tcBorders>
              <w:top w:val="outset" w:sz="6" w:space="0" w:color="auto"/>
              <w:left w:val="outset" w:sz="6" w:space="0" w:color="auto"/>
              <w:bottom w:val="outset" w:sz="6" w:space="0" w:color="auto"/>
              <w:right w:val="nil"/>
            </w:tcBorders>
            <w:hideMark/>
          </w:tcPr>
          <w:p w:rsidR="0061719F" w:rsidRPr="0061719F" w:rsidRDefault="0076487F" w:rsidP="0061719F">
            <w:pPr>
              <w:spacing w:after="0" w:line="240" w:lineRule="auto"/>
              <w:rPr>
                <w:rFonts w:ascii="Times New Roman" w:hAnsi="Times New Roman"/>
                <w:sz w:val="24"/>
                <w:szCs w:val="24"/>
              </w:rPr>
            </w:pPr>
            <w:r>
              <w:rPr>
                <w:rFonts w:ascii="Times New Roman" w:hAnsi="Times New Roman"/>
                <w:sz w:val="24"/>
                <w:szCs w:val="24"/>
              </w:rPr>
              <w:t>-</w:t>
            </w:r>
          </w:p>
        </w:tc>
      </w:tr>
      <w:tr w:rsidR="0061719F" w:rsidRPr="0061719F" w:rsidTr="0061719F">
        <w:trPr>
          <w:tblCellSpacing w:w="0" w:type="dxa"/>
        </w:trPr>
        <w:tc>
          <w:tcPr>
            <w:tcW w:w="2893" w:type="dxa"/>
            <w:tcBorders>
              <w:top w:val="outset" w:sz="6" w:space="0" w:color="auto"/>
              <w:left w:val="nil"/>
              <w:bottom w:val="outset" w:sz="6" w:space="0" w:color="auto"/>
              <w:right w:val="outset" w:sz="6" w:space="0" w:color="auto"/>
            </w:tcBorders>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От 5 до 10 лет</w:t>
            </w:r>
          </w:p>
        </w:tc>
        <w:tc>
          <w:tcPr>
            <w:tcW w:w="6662" w:type="dxa"/>
            <w:tcBorders>
              <w:top w:val="outset" w:sz="6" w:space="0" w:color="auto"/>
              <w:left w:val="outset" w:sz="6" w:space="0" w:color="auto"/>
              <w:bottom w:val="outset" w:sz="6" w:space="0" w:color="auto"/>
              <w:right w:val="nil"/>
            </w:tcBorders>
            <w:hideMark/>
          </w:tcPr>
          <w:p w:rsidR="0061719F" w:rsidRPr="0061719F" w:rsidRDefault="0076487F" w:rsidP="0061719F">
            <w:pPr>
              <w:rPr>
                <w:rFonts w:ascii="Times New Roman" w:hAnsi="Times New Roman"/>
                <w:sz w:val="24"/>
                <w:szCs w:val="24"/>
              </w:rPr>
            </w:pPr>
            <w:r>
              <w:rPr>
                <w:rFonts w:ascii="Times New Roman" w:hAnsi="Times New Roman"/>
                <w:sz w:val="24"/>
                <w:szCs w:val="24"/>
              </w:rPr>
              <w:t>3</w:t>
            </w:r>
          </w:p>
        </w:tc>
      </w:tr>
      <w:tr w:rsidR="0061719F" w:rsidRPr="0061719F" w:rsidTr="0061719F">
        <w:trPr>
          <w:tblCellSpacing w:w="0" w:type="dxa"/>
        </w:trPr>
        <w:tc>
          <w:tcPr>
            <w:tcW w:w="2893" w:type="dxa"/>
            <w:tcBorders>
              <w:top w:val="outset" w:sz="6" w:space="0" w:color="auto"/>
              <w:left w:val="nil"/>
              <w:bottom w:val="outset" w:sz="6" w:space="0" w:color="auto"/>
              <w:right w:val="outset" w:sz="6" w:space="0" w:color="auto"/>
            </w:tcBorders>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От 10 до 15 лет</w:t>
            </w:r>
          </w:p>
        </w:tc>
        <w:tc>
          <w:tcPr>
            <w:tcW w:w="6662" w:type="dxa"/>
            <w:tcBorders>
              <w:top w:val="outset" w:sz="6" w:space="0" w:color="auto"/>
              <w:left w:val="outset" w:sz="6" w:space="0" w:color="auto"/>
              <w:bottom w:val="outset" w:sz="6" w:space="0" w:color="auto"/>
              <w:right w:val="nil"/>
            </w:tcBorders>
            <w:hideMark/>
          </w:tcPr>
          <w:p w:rsidR="0061719F" w:rsidRPr="0061719F" w:rsidRDefault="0076487F" w:rsidP="0061719F">
            <w:pPr>
              <w:spacing w:after="0" w:line="240" w:lineRule="auto"/>
              <w:rPr>
                <w:rFonts w:ascii="Times New Roman" w:hAnsi="Times New Roman"/>
                <w:sz w:val="24"/>
                <w:szCs w:val="24"/>
              </w:rPr>
            </w:pPr>
            <w:r>
              <w:rPr>
                <w:rFonts w:ascii="Times New Roman" w:hAnsi="Times New Roman"/>
                <w:sz w:val="24"/>
                <w:szCs w:val="24"/>
              </w:rPr>
              <w:t>-</w:t>
            </w:r>
          </w:p>
        </w:tc>
      </w:tr>
      <w:tr w:rsidR="0061719F" w:rsidRPr="0061719F" w:rsidTr="0061719F">
        <w:trPr>
          <w:tblCellSpacing w:w="0" w:type="dxa"/>
        </w:trPr>
        <w:tc>
          <w:tcPr>
            <w:tcW w:w="2893" w:type="dxa"/>
            <w:tcBorders>
              <w:top w:val="outset" w:sz="6" w:space="0" w:color="auto"/>
              <w:left w:val="nil"/>
              <w:bottom w:val="outset" w:sz="6" w:space="0" w:color="auto"/>
              <w:right w:val="outset" w:sz="6" w:space="0" w:color="auto"/>
            </w:tcBorders>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От 15 до 20 лет</w:t>
            </w:r>
          </w:p>
        </w:tc>
        <w:tc>
          <w:tcPr>
            <w:tcW w:w="6662" w:type="dxa"/>
            <w:tcBorders>
              <w:top w:val="outset" w:sz="6" w:space="0" w:color="auto"/>
              <w:left w:val="outset" w:sz="6" w:space="0" w:color="auto"/>
              <w:bottom w:val="outset" w:sz="6" w:space="0" w:color="auto"/>
              <w:right w:val="nil"/>
            </w:tcBorders>
            <w:hideMark/>
          </w:tcPr>
          <w:p w:rsidR="0061719F" w:rsidRPr="0061719F" w:rsidRDefault="0076487F" w:rsidP="0061719F">
            <w:pPr>
              <w:spacing w:after="0" w:line="240" w:lineRule="auto"/>
              <w:rPr>
                <w:rFonts w:ascii="Times New Roman" w:hAnsi="Times New Roman"/>
                <w:sz w:val="24"/>
                <w:szCs w:val="24"/>
              </w:rPr>
            </w:pPr>
            <w:r>
              <w:rPr>
                <w:rFonts w:ascii="Times New Roman" w:hAnsi="Times New Roman"/>
                <w:sz w:val="24"/>
                <w:szCs w:val="24"/>
              </w:rPr>
              <w:t>-</w:t>
            </w:r>
          </w:p>
        </w:tc>
      </w:tr>
      <w:tr w:rsidR="0061719F" w:rsidRPr="0061719F" w:rsidTr="0061719F">
        <w:trPr>
          <w:tblCellSpacing w:w="0" w:type="dxa"/>
        </w:trPr>
        <w:tc>
          <w:tcPr>
            <w:tcW w:w="2893" w:type="dxa"/>
            <w:tcBorders>
              <w:top w:val="outset" w:sz="6" w:space="0" w:color="auto"/>
              <w:left w:val="nil"/>
              <w:bottom w:val="outset" w:sz="6" w:space="0" w:color="auto"/>
              <w:right w:val="outset" w:sz="6" w:space="0" w:color="auto"/>
            </w:tcBorders>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Свыше 20 лет</w:t>
            </w:r>
          </w:p>
        </w:tc>
        <w:tc>
          <w:tcPr>
            <w:tcW w:w="6662" w:type="dxa"/>
            <w:tcBorders>
              <w:top w:val="outset" w:sz="6" w:space="0" w:color="auto"/>
              <w:left w:val="outset" w:sz="6" w:space="0" w:color="auto"/>
              <w:bottom w:val="outset" w:sz="6" w:space="0" w:color="auto"/>
              <w:right w:val="nil"/>
            </w:tcBorders>
            <w:hideMark/>
          </w:tcPr>
          <w:p w:rsidR="0061719F" w:rsidRPr="0061719F" w:rsidRDefault="0076487F" w:rsidP="0061719F">
            <w:pPr>
              <w:spacing w:after="0" w:line="240" w:lineRule="auto"/>
              <w:rPr>
                <w:rFonts w:ascii="Times New Roman" w:hAnsi="Times New Roman"/>
                <w:sz w:val="24"/>
                <w:szCs w:val="24"/>
              </w:rPr>
            </w:pPr>
            <w:r>
              <w:rPr>
                <w:rFonts w:ascii="Times New Roman" w:hAnsi="Times New Roman"/>
                <w:sz w:val="24"/>
                <w:szCs w:val="24"/>
              </w:rPr>
              <w:t>-</w:t>
            </w:r>
          </w:p>
        </w:tc>
      </w:tr>
    </w:tbl>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     </w:t>
      </w:r>
    </w:p>
    <w:p w:rsidR="0061719F" w:rsidRPr="0061719F" w:rsidRDefault="0076487F" w:rsidP="0061719F">
      <w:pPr>
        <w:spacing w:after="0" w:line="240" w:lineRule="auto"/>
        <w:jc w:val="both"/>
        <w:rPr>
          <w:rFonts w:ascii="Times New Roman" w:hAnsi="Times New Roman"/>
          <w:sz w:val="24"/>
          <w:szCs w:val="24"/>
        </w:rPr>
      </w:pPr>
      <w:r>
        <w:rPr>
          <w:rFonts w:ascii="Times New Roman" w:hAnsi="Times New Roman"/>
          <w:sz w:val="24"/>
          <w:szCs w:val="24"/>
        </w:rPr>
        <w:t xml:space="preserve">      Педагоги Дашковской ОШ</w:t>
      </w:r>
      <w:r w:rsidR="0061719F" w:rsidRPr="0061719F">
        <w:rPr>
          <w:rFonts w:ascii="Times New Roman" w:hAnsi="Times New Roman"/>
          <w:sz w:val="24"/>
          <w:szCs w:val="24"/>
        </w:rPr>
        <w:t xml:space="preserve"> постоянно повышают свою квалификацию, также на проводимых МО района и  в детском саду:  семинарах, практикумах, педагогических советах, консультациях, открытых занятиях и т.д. В ДОУ достаточно кадров для оказания логопедической помощи. Все педагоги ДОУ освоили компьютерную грамотность.</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Успешной реализации намеченных планов работы способствуют разнообразные методические формы работы с кад</w:t>
      </w:r>
      <w:r w:rsidR="0076487F">
        <w:rPr>
          <w:rFonts w:ascii="Times New Roman" w:hAnsi="Times New Roman"/>
          <w:sz w:val="24"/>
          <w:szCs w:val="24"/>
        </w:rPr>
        <w:t>рами: </w:t>
      </w:r>
      <w:r w:rsidR="0076487F">
        <w:rPr>
          <w:rFonts w:ascii="Times New Roman" w:hAnsi="Times New Roman"/>
          <w:sz w:val="24"/>
          <w:szCs w:val="24"/>
        </w:rPr>
        <w:br/>
        <w:t>- педсоветы</w:t>
      </w:r>
      <w:proofErr w:type="gramStart"/>
      <w:r w:rsidR="0076487F">
        <w:rPr>
          <w:rFonts w:ascii="Times New Roman" w:hAnsi="Times New Roman"/>
          <w:sz w:val="24"/>
          <w:szCs w:val="24"/>
        </w:rPr>
        <w:t xml:space="preserve"> </w:t>
      </w:r>
      <w:r w:rsidRPr="0061719F">
        <w:rPr>
          <w:rFonts w:ascii="Times New Roman" w:hAnsi="Times New Roman"/>
          <w:sz w:val="24"/>
          <w:szCs w:val="24"/>
        </w:rPr>
        <w:t>,</w:t>
      </w:r>
      <w:proofErr w:type="gramEnd"/>
      <w:r w:rsidRPr="0061719F">
        <w:rPr>
          <w:rFonts w:ascii="Times New Roman" w:hAnsi="Times New Roman"/>
          <w:sz w:val="24"/>
          <w:szCs w:val="24"/>
        </w:rPr>
        <w:t> </w:t>
      </w:r>
      <w:r w:rsidRPr="0061719F">
        <w:rPr>
          <w:rFonts w:ascii="Times New Roman" w:hAnsi="Times New Roman"/>
          <w:sz w:val="24"/>
          <w:szCs w:val="24"/>
        </w:rPr>
        <w:br/>
        <w:t>- теорети</w:t>
      </w:r>
      <w:r w:rsidR="0076487F">
        <w:rPr>
          <w:rFonts w:ascii="Times New Roman" w:hAnsi="Times New Roman"/>
          <w:sz w:val="24"/>
          <w:szCs w:val="24"/>
        </w:rPr>
        <w:t xml:space="preserve">ческие и практические семинары </w:t>
      </w:r>
    </w:p>
    <w:p w:rsidR="0061719F" w:rsidRPr="0061719F" w:rsidRDefault="0076487F" w:rsidP="0061719F">
      <w:pPr>
        <w:spacing w:after="0" w:line="240" w:lineRule="auto"/>
        <w:rPr>
          <w:rFonts w:ascii="Times New Roman" w:hAnsi="Times New Roman"/>
          <w:sz w:val="24"/>
          <w:szCs w:val="24"/>
        </w:rPr>
      </w:pPr>
      <w:r>
        <w:rPr>
          <w:rFonts w:ascii="Times New Roman" w:hAnsi="Times New Roman"/>
          <w:sz w:val="24"/>
          <w:szCs w:val="24"/>
        </w:rPr>
        <w:t>- консультации</w:t>
      </w:r>
      <w:proofErr w:type="gramStart"/>
      <w:r>
        <w:rPr>
          <w:rFonts w:ascii="Times New Roman" w:hAnsi="Times New Roman"/>
          <w:sz w:val="24"/>
          <w:szCs w:val="24"/>
        </w:rPr>
        <w:t xml:space="preserve"> </w:t>
      </w:r>
      <w:r w:rsidR="0061719F" w:rsidRPr="0061719F">
        <w:rPr>
          <w:rFonts w:ascii="Times New Roman" w:hAnsi="Times New Roman"/>
          <w:sz w:val="24"/>
          <w:szCs w:val="24"/>
        </w:rPr>
        <w:t>,</w:t>
      </w:r>
      <w:proofErr w:type="gramEnd"/>
      <w:r w:rsidR="0061719F" w:rsidRPr="0061719F">
        <w:rPr>
          <w:rFonts w:ascii="Times New Roman" w:hAnsi="Times New Roman"/>
          <w:sz w:val="24"/>
          <w:szCs w:val="24"/>
        </w:rPr>
        <w:t> </w:t>
      </w:r>
      <w:r w:rsidR="0061719F" w:rsidRPr="0061719F">
        <w:rPr>
          <w:rFonts w:ascii="Times New Roman" w:hAnsi="Times New Roman"/>
          <w:sz w:val="24"/>
          <w:szCs w:val="24"/>
        </w:rPr>
        <w:br/>
        <w:t>- деловые и</w:t>
      </w:r>
      <w:r>
        <w:rPr>
          <w:rFonts w:ascii="Times New Roman" w:hAnsi="Times New Roman"/>
          <w:sz w:val="24"/>
          <w:szCs w:val="24"/>
        </w:rPr>
        <w:t>гры, </w:t>
      </w:r>
      <w:r>
        <w:rPr>
          <w:rFonts w:ascii="Times New Roman" w:hAnsi="Times New Roman"/>
          <w:sz w:val="24"/>
          <w:szCs w:val="24"/>
        </w:rPr>
        <w:br/>
        <w:t>- дискуссии, </w:t>
      </w:r>
      <w:r>
        <w:rPr>
          <w:rFonts w:ascii="Times New Roman" w:hAnsi="Times New Roman"/>
          <w:sz w:val="24"/>
          <w:szCs w:val="24"/>
        </w:rPr>
        <w:br/>
        <w:t xml:space="preserve">- выставки </w:t>
      </w:r>
      <w:r w:rsidR="0061719F" w:rsidRPr="0061719F">
        <w:rPr>
          <w:rFonts w:ascii="Times New Roman" w:hAnsi="Times New Roman"/>
          <w:sz w:val="24"/>
          <w:szCs w:val="24"/>
        </w:rPr>
        <w:br/>
        <w:t>- кру</w:t>
      </w:r>
      <w:r>
        <w:rPr>
          <w:rFonts w:ascii="Times New Roman" w:hAnsi="Times New Roman"/>
          <w:sz w:val="24"/>
          <w:szCs w:val="24"/>
        </w:rPr>
        <w:t>глые столы, </w:t>
      </w:r>
      <w:r>
        <w:rPr>
          <w:rFonts w:ascii="Times New Roman" w:hAnsi="Times New Roman"/>
          <w:sz w:val="24"/>
          <w:szCs w:val="24"/>
        </w:rPr>
        <w:br/>
        <w:t>- смотры-конкурсы .</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 xml:space="preserve"> - творческие отчеты, накопленный материал собирается и формируется в творческие папки.</w:t>
      </w:r>
    </w:p>
    <w:p w:rsidR="0061719F" w:rsidRPr="0061719F" w:rsidRDefault="0076487F" w:rsidP="0061719F">
      <w:pPr>
        <w:spacing w:after="0" w:line="240" w:lineRule="auto"/>
        <w:jc w:val="both"/>
        <w:rPr>
          <w:rFonts w:ascii="Times New Roman" w:hAnsi="Times New Roman"/>
          <w:sz w:val="24"/>
          <w:szCs w:val="24"/>
        </w:rPr>
      </w:pPr>
      <w:r>
        <w:rPr>
          <w:rFonts w:ascii="Times New Roman" w:hAnsi="Times New Roman"/>
          <w:sz w:val="24"/>
          <w:szCs w:val="24"/>
        </w:rPr>
        <w:t xml:space="preserve">       В </w:t>
      </w:r>
      <w:r w:rsidR="0061719F" w:rsidRPr="0061719F">
        <w:rPr>
          <w:rFonts w:ascii="Times New Roman" w:hAnsi="Times New Roman"/>
          <w:sz w:val="24"/>
          <w:szCs w:val="24"/>
        </w:rPr>
        <w:t xml:space="preserve"> созданы необходимые условия для профессионального роста сотрудников.</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w:t>
      </w:r>
      <w:r w:rsidRPr="0061719F">
        <w:rPr>
          <w:rFonts w:ascii="Times New Roman" w:hAnsi="Times New Roman"/>
          <w:sz w:val="24"/>
          <w:szCs w:val="24"/>
        </w:rPr>
        <w:tab/>
        <w:t>Существует план переподготовки и аттестации  педагогических кадров.</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w:t>
      </w:r>
      <w:r w:rsidRPr="0061719F">
        <w:rPr>
          <w:rFonts w:ascii="Times New Roman" w:hAnsi="Times New Roman"/>
          <w:sz w:val="24"/>
          <w:szCs w:val="24"/>
        </w:rPr>
        <w:tab/>
        <w:t>Ежегодно педагоги повышают свое мастерство в ходе прохождения аттестации, повышения квалификации, участие в различных конкурсах и фестивалях на разных уровнях.</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 xml:space="preserve">Повышение профессионального мастерства. </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 xml:space="preserve">         В</w:t>
      </w:r>
      <w:r w:rsidR="0076487F" w:rsidRPr="0076487F">
        <w:rPr>
          <w:rFonts w:ascii="Times New Roman" w:hAnsi="Times New Roman"/>
          <w:sz w:val="24"/>
          <w:szCs w:val="24"/>
        </w:rPr>
        <w:t xml:space="preserve"> </w:t>
      </w:r>
      <w:r w:rsidR="0076487F">
        <w:rPr>
          <w:rFonts w:ascii="Times New Roman" w:hAnsi="Times New Roman"/>
          <w:sz w:val="24"/>
          <w:szCs w:val="24"/>
        </w:rPr>
        <w:t>Дашковской ОШ</w:t>
      </w:r>
      <w:r w:rsidR="0076487F">
        <w:rPr>
          <w:rFonts w:ascii="Times New Roman" w:hAnsi="Times New Roman"/>
          <w:sz w:val="24"/>
          <w:szCs w:val="24"/>
        </w:rPr>
        <w:t xml:space="preserve"> </w:t>
      </w:r>
      <w:r w:rsidRPr="0061719F">
        <w:rPr>
          <w:rFonts w:ascii="Times New Roman" w:hAnsi="Times New Roman"/>
          <w:sz w:val="24"/>
          <w:szCs w:val="24"/>
        </w:rPr>
        <w:t xml:space="preserve"> </w:t>
      </w:r>
      <w:r w:rsidR="0076487F">
        <w:rPr>
          <w:rFonts w:ascii="Times New Roman" w:hAnsi="Times New Roman"/>
          <w:sz w:val="24"/>
          <w:szCs w:val="24"/>
        </w:rPr>
        <w:t xml:space="preserve">в </w:t>
      </w:r>
      <w:r w:rsidRPr="0061719F">
        <w:rPr>
          <w:rFonts w:ascii="Times New Roman" w:hAnsi="Times New Roman"/>
          <w:sz w:val="24"/>
          <w:szCs w:val="24"/>
        </w:rPr>
        <w:t>теч</w:t>
      </w:r>
      <w:r w:rsidR="0076487F">
        <w:rPr>
          <w:rFonts w:ascii="Times New Roman" w:hAnsi="Times New Roman"/>
          <w:sz w:val="24"/>
          <w:szCs w:val="24"/>
        </w:rPr>
        <w:t xml:space="preserve">ение учебного года педагоги </w:t>
      </w:r>
      <w:r w:rsidRPr="0061719F">
        <w:rPr>
          <w:rFonts w:ascii="Times New Roman" w:hAnsi="Times New Roman"/>
          <w:sz w:val="24"/>
          <w:szCs w:val="24"/>
        </w:rPr>
        <w:t xml:space="preserve"> постоянно повышали свой профессиональный уровень через курсы повышения квалификации, самообразование, показ практической работы с детьми, участие в педагогических часах, педагогических советах, семинарах – практикумах, в конкурсах различного уровня.</w:t>
      </w:r>
    </w:p>
    <w:p w:rsidR="0061719F" w:rsidRPr="0061719F" w:rsidRDefault="0061719F" w:rsidP="0061719F">
      <w:pPr>
        <w:spacing w:after="0" w:line="240" w:lineRule="auto"/>
        <w:jc w:val="both"/>
        <w:rPr>
          <w:rFonts w:ascii="Times New Roman" w:hAnsi="Times New Roman"/>
          <w:sz w:val="24"/>
          <w:szCs w:val="24"/>
        </w:rPr>
      </w:pPr>
    </w:p>
    <w:p w:rsidR="0076487F" w:rsidRDefault="0061719F" w:rsidP="0061719F">
      <w:pPr>
        <w:spacing w:after="0" w:line="240" w:lineRule="auto"/>
        <w:ind w:left="-227"/>
        <w:jc w:val="both"/>
        <w:rPr>
          <w:sz w:val="24"/>
          <w:szCs w:val="24"/>
        </w:rPr>
      </w:pPr>
      <w:r w:rsidRPr="0061719F">
        <w:rPr>
          <w:sz w:val="24"/>
          <w:szCs w:val="24"/>
        </w:rPr>
        <w:t xml:space="preserve"> </w:t>
      </w:r>
    </w:p>
    <w:p w:rsidR="0061719F" w:rsidRPr="0061719F" w:rsidRDefault="0061719F" w:rsidP="0061719F">
      <w:pPr>
        <w:spacing w:after="0" w:line="240" w:lineRule="auto"/>
        <w:ind w:left="-227"/>
        <w:jc w:val="both"/>
        <w:rPr>
          <w:rFonts w:ascii="Times New Roman" w:eastAsia="Times New Roman" w:hAnsi="Times New Roman"/>
          <w:sz w:val="24"/>
          <w:szCs w:val="24"/>
          <w:lang w:eastAsia="ru-RU"/>
        </w:rPr>
      </w:pPr>
      <w:r w:rsidRPr="0061719F">
        <w:rPr>
          <w:sz w:val="24"/>
          <w:szCs w:val="24"/>
        </w:rPr>
        <w:lastRenderedPageBreak/>
        <w:t xml:space="preserve">   </w:t>
      </w:r>
      <w:r w:rsidRPr="0061719F">
        <w:rPr>
          <w:rFonts w:ascii="Times New Roman" w:eastAsia="Times New Roman" w:hAnsi="Times New Roman"/>
          <w:b/>
          <w:bCs/>
          <w:sz w:val="24"/>
          <w:szCs w:val="24"/>
          <w:lang w:eastAsia="ru-RU"/>
        </w:rPr>
        <w:t>Прошли курсы повышения квалификации:</w:t>
      </w:r>
    </w:p>
    <w:p w:rsidR="0061719F" w:rsidRDefault="0076487F" w:rsidP="0061719F">
      <w:pPr>
        <w:spacing w:after="0" w:line="240" w:lineRule="auto"/>
        <w:ind w:left="360"/>
        <w:jc w:val="both"/>
        <w:rPr>
          <w:rFonts w:ascii="Times New Roman" w:hAnsi="Times New Roman"/>
          <w:sz w:val="24"/>
          <w:szCs w:val="24"/>
        </w:rPr>
      </w:pPr>
      <w:r>
        <w:rPr>
          <w:rFonts w:ascii="Times New Roman" w:hAnsi="Times New Roman"/>
          <w:sz w:val="24"/>
          <w:szCs w:val="24"/>
        </w:rPr>
        <w:t xml:space="preserve"> - Бирюкова И</w:t>
      </w:r>
      <w:r w:rsidR="0061719F" w:rsidRPr="0061719F">
        <w:rPr>
          <w:rFonts w:ascii="Times New Roman" w:hAnsi="Times New Roman"/>
          <w:sz w:val="24"/>
          <w:szCs w:val="24"/>
        </w:rPr>
        <w:t>.</w:t>
      </w:r>
      <w:r>
        <w:rPr>
          <w:rFonts w:ascii="Times New Roman" w:hAnsi="Times New Roman"/>
          <w:sz w:val="24"/>
          <w:szCs w:val="24"/>
        </w:rPr>
        <w:t>Ю</w:t>
      </w:r>
      <w:r w:rsidR="0061719F" w:rsidRPr="0061719F">
        <w:rPr>
          <w:rFonts w:ascii="Times New Roman" w:hAnsi="Times New Roman"/>
          <w:sz w:val="24"/>
          <w:szCs w:val="24"/>
        </w:rPr>
        <w:t>. – вос</w:t>
      </w:r>
      <w:r>
        <w:rPr>
          <w:rFonts w:ascii="Times New Roman" w:hAnsi="Times New Roman"/>
          <w:sz w:val="24"/>
          <w:szCs w:val="24"/>
        </w:rPr>
        <w:t>питатель  ст. гр. «Непоседы</w:t>
      </w:r>
      <w:r w:rsidR="0061719F" w:rsidRPr="0061719F">
        <w:rPr>
          <w:rFonts w:ascii="Times New Roman" w:hAnsi="Times New Roman"/>
          <w:sz w:val="24"/>
          <w:szCs w:val="24"/>
        </w:rPr>
        <w:t>»;</w:t>
      </w:r>
    </w:p>
    <w:p w:rsidR="0076487F" w:rsidRPr="0061719F" w:rsidRDefault="0076487F" w:rsidP="0061719F">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Мушникова</w:t>
      </w:r>
      <w:proofErr w:type="spellEnd"/>
      <w:r>
        <w:rPr>
          <w:rFonts w:ascii="Times New Roman" w:hAnsi="Times New Roman"/>
          <w:sz w:val="24"/>
          <w:szCs w:val="24"/>
        </w:rPr>
        <w:t xml:space="preserve"> Н.В. – воспитатель мл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г</w:t>
      </w:r>
      <w:proofErr w:type="gramEnd"/>
      <w:r>
        <w:rPr>
          <w:rFonts w:ascii="Times New Roman" w:hAnsi="Times New Roman"/>
          <w:sz w:val="24"/>
          <w:szCs w:val="24"/>
        </w:rPr>
        <w:t>р</w:t>
      </w:r>
      <w:proofErr w:type="spellEnd"/>
      <w:r>
        <w:rPr>
          <w:rFonts w:ascii="Times New Roman" w:hAnsi="Times New Roman"/>
          <w:sz w:val="24"/>
          <w:szCs w:val="24"/>
        </w:rPr>
        <w:t xml:space="preserve"> «Ромашка»;</w:t>
      </w:r>
    </w:p>
    <w:p w:rsidR="0061719F" w:rsidRPr="0061719F" w:rsidRDefault="0061719F" w:rsidP="0076487F">
      <w:pPr>
        <w:spacing w:after="0" w:line="240" w:lineRule="auto"/>
        <w:ind w:left="360"/>
        <w:jc w:val="both"/>
        <w:rPr>
          <w:rFonts w:ascii="Times New Roman" w:hAnsi="Times New Roman"/>
          <w:sz w:val="24"/>
          <w:szCs w:val="24"/>
        </w:rPr>
      </w:pPr>
      <w:r w:rsidRPr="0061719F">
        <w:rPr>
          <w:rFonts w:ascii="Times New Roman" w:hAnsi="Times New Roman"/>
          <w:sz w:val="24"/>
          <w:szCs w:val="24"/>
        </w:rPr>
        <w:t xml:space="preserve"> - </w:t>
      </w:r>
      <w:r w:rsidR="0076487F">
        <w:rPr>
          <w:rFonts w:ascii="Times New Roman" w:hAnsi="Times New Roman"/>
          <w:sz w:val="24"/>
          <w:szCs w:val="24"/>
        </w:rPr>
        <w:t xml:space="preserve">Свистунова О.А. – воспитатель </w:t>
      </w:r>
      <w:r w:rsidR="0076487F">
        <w:rPr>
          <w:rFonts w:ascii="Times New Roman" w:hAnsi="Times New Roman"/>
          <w:sz w:val="24"/>
          <w:szCs w:val="24"/>
        </w:rPr>
        <w:t>мл</w:t>
      </w:r>
      <w:proofErr w:type="gramStart"/>
      <w:r w:rsidR="0076487F">
        <w:rPr>
          <w:rFonts w:ascii="Times New Roman" w:hAnsi="Times New Roman"/>
          <w:sz w:val="24"/>
          <w:szCs w:val="24"/>
        </w:rPr>
        <w:t>.</w:t>
      </w:r>
      <w:proofErr w:type="gramEnd"/>
      <w:r w:rsidR="0076487F">
        <w:rPr>
          <w:rFonts w:ascii="Times New Roman" w:hAnsi="Times New Roman"/>
          <w:sz w:val="24"/>
          <w:szCs w:val="24"/>
        </w:rPr>
        <w:t xml:space="preserve"> </w:t>
      </w:r>
      <w:proofErr w:type="spellStart"/>
      <w:proofErr w:type="gramStart"/>
      <w:r w:rsidR="0076487F">
        <w:rPr>
          <w:rFonts w:ascii="Times New Roman" w:hAnsi="Times New Roman"/>
          <w:sz w:val="24"/>
          <w:szCs w:val="24"/>
        </w:rPr>
        <w:t>г</w:t>
      </w:r>
      <w:proofErr w:type="gramEnd"/>
      <w:r w:rsidR="0076487F">
        <w:rPr>
          <w:rFonts w:ascii="Times New Roman" w:hAnsi="Times New Roman"/>
          <w:sz w:val="24"/>
          <w:szCs w:val="24"/>
        </w:rPr>
        <w:t>р</w:t>
      </w:r>
      <w:proofErr w:type="spellEnd"/>
      <w:r w:rsidR="0076487F">
        <w:rPr>
          <w:rFonts w:ascii="Times New Roman" w:hAnsi="Times New Roman"/>
          <w:sz w:val="24"/>
          <w:szCs w:val="24"/>
        </w:rPr>
        <w:t xml:space="preserve"> «Ромашка»</w:t>
      </w:r>
      <w:r w:rsidR="0076487F">
        <w:rPr>
          <w:rFonts w:ascii="Times New Roman" w:hAnsi="Times New Roman"/>
          <w:sz w:val="24"/>
          <w:szCs w:val="24"/>
        </w:rPr>
        <w:t>.</w:t>
      </w:r>
    </w:p>
    <w:p w:rsidR="0061719F" w:rsidRPr="0061719F" w:rsidRDefault="0061719F" w:rsidP="0061719F">
      <w:pPr>
        <w:spacing w:after="0" w:line="240" w:lineRule="auto"/>
        <w:ind w:left="360"/>
        <w:jc w:val="both"/>
        <w:rPr>
          <w:rFonts w:ascii="Times New Roman" w:hAnsi="Times New Roman"/>
          <w:sz w:val="24"/>
          <w:szCs w:val="24"/>
        </w:rPr>
      </w:pPr>
    </w:p>
    <w:p w:rsidR="0061719F" w:rsidRPr="0061719F" w:rsidRDefault="0061719F" w:rsidP="0061719F">
      <w:pPr>
        <w:spacing w:after="0" w:line="240" w:lineRule="auto"/>
        <w:jc w:val="both"/>
        <w:rPr>
          <w:rFonts w:ascii="Times New Roman" w:hAnsi="Times New Roman"/>
          <w:b/>
          <w:sz w:val="24"/>
          <w:szCs w:val="24"/>
        </w:rPr>
      </w:pPr>
      <w:r w:rsidRPr="0061719F">
        <w:rPr>
          <w:rFonts w:ascii="Times New Roman" w:hAnsi="Times New Roman"/>
          <w:b/>
          <w:sz w:val="24"/>
          <w:szCs w:val="24"/>
        </w:rPr>
        <w:t>Защитились на выс</w:t>
      </w:r>
      <w:r w:rsidR="0076487F">
        <w:rPr>
          <w:rFonts w:ascii="Times New Roman" w:hAnsi="Times New Roman"/>
          <w:b/>
          <w:sz w:val="24"/>
          <w:szCs w:val="24"/>
        </w:rPr>
        <w:t>шую квалификационную категорию 1 педагог</w:t>
      </w:r>
      <w:r w:rsidRPr="0061719F">
        <w:rPr>
          <w:rFonts w:ascii="Times New Roman" w:hAnsi="Times New Roman"/>
          <w:b/>
          <w:sz w:val="24"/>
          <w:szCs w:val="24"/>
        </w:rPr>
        <w:t>:</w:t>
      </w:r>
    </w:p>
    <w:p w:rsidR="0061719F" w:rsidRPr="0061719F" w:rsidRDefault="0076487F" w:rsidP="0061719F">
      <w:pPr>
        <w:spacing w:after="0" w:line="240" w:lineRule="auto"/>
        <w:ind w:left="360"/>
        <w:jc w:val="both"/>
        <w:rPr>
          <w:rFonts w:ascii="Times New Roman" w:hAnsi="Times New Roman"/>
          <w:sz w:val="24"/>
          <w:szCs w:val="24"/>
        </w:rPr>
      </w:pPr>
      <w:r>
        <w:rPr>
          <w:rFonts w:ascii="Times New Roman" w:hAnsi="Times New Roman"/>
          <w:sz w:val="24"/>
          <w:szCs w:val="24"/>
        </w:rPr>
        <w:t xml:space="preserve">- Свистунова О.А.– воспитатель младшей </w:t>
      </w:r>
      <w:r w:rsidR="0061719F" w:rsidRPr="0061719F">
        <w:rPr>
          <w:rFonts w:ascii="Times New Roman" w:hAnsi="Times New Roman"/>
          <w:sz w:val="24"/>
          <w:szCs w:val="24"/>
        </w:rPr>
        <w:t xml:space="preserve"> группы;</w:t>
      </w:r>
    </w:p>
    <w:p w:rsidR="0061719F" w:rsidRPr="0061719F" w:rsidRDefault="0061719F" w:rsidP="0076487F">
      <w:pPr>
        <w:spacing w:after="0" w:line="240" w:lineRule="auto"/>
        <w:jc w:val="both"/>
        <w:rPr>
          <w:rFonts w:ascii="Times New Roman" w:hAnsi="Times New Roman"/>
          <w:sz w:val="24"/>
          <w:szCs w:val="24"/>
        </w:rPr>
      </w:pPr>
    </w:p>
    <w:p w:rsidR="0061719F" w:rsidRPr="0061719F" w:rsidRDefault="0061719F" w:rsidP="0061719F">
      <w:pPr>
        <w:spacing w:after="0" w:line="240" w:lineRule="auto"/>
        <w:ind w:left="360"/>
        <w:jc w:val="both"/>
        <w:rPr>
          <w:rFonts w:ascii="Times New Roman" w:hAnsi="Times New Roman"/>
          <w:sz w:val="24"/>
          <w:szCs w:val="24"/>
        </w:rPr>
      </w:pPr>
    </w:p>
    <w:p w:rsidR="0061719F" w:rsidRPr="0061719F" w:rsidRDefault="0061719F" w:rsidP="0061719F">
      <w:pPr>
        <w:spacing w:after="0" w:line="240" w:lineRule="auto"/>
        <w:jc w:val="both"/>
        <w:rPr>
          <w:rFonts w:ascii="Times New Roman" w:eastAsia="Times New Roman" w:hAnsi="Times New Roman"/>
          <w:sz w:val="24"/>
          <w:szCs w:val="24"/>
          <w:lang w:eastAsia="ru-RU"/>
        </w:rPr>
      </w:pPr>
      <w:r w:rsidRPr="0061719F">
        <w:rPr>
          <w:rFonts w:ascii="Times New Roman" w:eastAsia="Times New Roman" w:hAnsi="Times New Roman"/>
          <w:b/>
          <w:bCs/>
          <w:sz w:val="24"/>
          <w:szCs w:val="24"/>
          <w:lang w:eastAsia="ru-RU"/>
        </w:rPr>
        <w:t>Участие в конкурсах:</w:t>
      </w:r>
    </w:p>
    <w:p w:rsidR="0061719F" w:rsidRPr="0061719F" w:rsidRDefault="0061719F" w:rsidP="0076487F">
      <w:pPr>
        <w:spacing w:after="0" w:line="240" w:lineRule="auto"/>
        <w:ind w:left="-227"/>
        <w:jc w:val="both"/>
        <w:rPr>
          <w:rFonts w:ascii="Times New Roman" w:hAnsi="Times New Roman"/>
          <w:sz w:val="24"/>
          <w:szCs w:val="24"/>
        </w:rPr>
      </w:pPr>
      <w:r w:rsidRPr="0061719F">
        <w:rPr>
          <w:rFonts w:ascii="Times New Roman" w:hAnsi="Times New Roman"/>
          <w:sz w:val="24"/>
          <w:szCs w:val="24"/>
        </w:rPr>
        <w:t>- Межрегиональный конкурс «Открытка ветерану», посвященный Дню Победы в Великой  Отечественной войне.  Работа: Спаси</w:t>
      </w:r>
      <w:r w:rsidR="0076487F">
        <w:rPr>
          <w:rFonts w:ascii="Times New Roman" w:hAnsi="Times New Roman"/>
          <w:sz w:val="24"/>
          <w:szCs w:val="24"/>
        </w:rPr>
        <w:t>бо за мир! Организатор  Свистунова О.А.</w:t>
      </w:r>
    </w:p>
    <w:p w:rsidR="0061719F" w:rsidRPr="0061719F" w:rsidRDefault="0076487F" w:rsidP="0061719F">
      <w:pPr>
        <w:spacing w:after="0" w:line="240" w:lineRule="auto"/>
        <w:ind w:left="-227"/>
        <w:jc w:val="both"/>
        <w:rPr>
          <w:rFonts w:ascii="Times New Roman" w:hAnsi="Times New Roman"/>
          <w:sz w:val="24"/>
          <w:szCs w:val="24"/>
        </w:rPr>
      </w:pPr>
      <w:r>
        <w:rPr>
          <w:rFonts w:ascii="Times New Roman" w:hAnsi="Times New Roman"/>
          <w:sz w:val="24"/>
          <w:szCs w:val="24"/>
        </w:rPr>
        <w:t>- Е</w:t>
      </w:r>
      <w:r w:rsidR="0061719F" w:rsidRPr="0061719F">
        <w:rPr>
          <w:rFonts w:ascii="Times New Roman" w:hAnsi="Times New Roman"/>
          <w:sz w:val="24"/>
          <w:szCs w:val="24"/>
        </w:rPr>
        <w:t>жегодный кон</w:t>
      </w:r>
      <w:r>
        <w:rPr>
          <w:rFonts w:ascii="Times New Roman" w:hAnsi="Times New Roman"/>
          <w:sz w:val="24"/>
          <w:szCs w:val="24"/>
        </w:rPr>
        <w:t xml:space="preserve">курс детских новогодних игрушек «Новогодняя игрушка!» </w:t>
      </w:r>
      <w:r w:rsidR="0061719F" w:rsidRPr="0061719F">
        <w:rPr>
          <w:rFonts w:ascii="Times New Roman" w:hAnsi="Times New Roman"/>
          <w:sz w:val="24"/>
          <w:szCs w:val="24"/>
        </w:rPr>
        <w:t xml:space="preserve">организатор </w:t>
      </w:r>
      <w:r>
        <w:rPr>
          <w:rFonts w:ascii="Times New Roman" w:hAnsi="Times New Roman"/>
          <w:sz w:val="24"/>
          <w:szCs w:val="24"/>
        </w:rPr>
        <w:t xml:space="preserve">Бирюкова И.Ю., Свистунова О.А., </w:t>
      </w:r>
      <w:proofErr w:type="spellStart"/>
      <w:r>
        <w:rPr>
          <w:rFonts w:ascii="Times New Roman" w:hAnsi="Times New Roman"/>
          <w:sz w:val="24"/>
          <w:szCs w:val="24"/>
        </w:rPr>
        <w:t>Мушникова</w:t>
      </w:r>
      <w:proofErr w:type="spellEnd"/>
      <w:r>
        <w:rPr>
          <w:rFonts w:ascii="Times New Roman" w:hAnsi="Times New Roman"/>
          <w:sz w:val="24"/>
          <w:szCs w:val="24"/>
        </w:rPr>
        <w:t xml:space="preserve"> Н.В..</w:t>
      </w:r>
    </w:p>
    <w:p w:rsidR="0061719F" w:rsidRPr="0061719F" w:rsidRDefault="0061719F" w:rsidP="0061719F">
      <w:pPr>
        <w:spacing w:after="0" w:line="240" w:lineRule="auto"/>
        <w:ind w:left="-227"/>
        <w:jc w:val="both"/>
        <w:rPr>
          <w:rFonts w:ascii="Times New Roman" w:hAnsi="Times New Roman"/>
          <w:sz w:val="24"/>
          <w:szCs w:val="24"/>
        </w:rPr>
      </w:pPr>
      <w:r w:rsidRPr="0061719F">
        <w:rPr>
          <w:rFonts w:ascii="Times New Roman" w:hAnsi="Times New Roman"/>
          <w:sz w:val="24"/>
          <w:szCs w:val="24"/>
        </w:rPr>
        <w:t xml:space="preserve">- Всероссийский </w:t>
      </w:r>
      <w:proofErr w:type="spellStart"/>
      <w:r w:rsidRPr="0061719F">
        <w:rPr>
          <w:rFonts w:ascii="Times New Roman" w:hAnsi="Times New Roman"/>
          <w:sz w:val="24"/>
          <w:szCs w:val="24"/>
        </w:rPr>
        <w:t>флешмоб</w:t>
      </w:r>
      <w:proofErr w:type="spellEnd"/>
      <w:r w:rsidRPr="0061719F">
        <w:rPr>
          <w:rFonts w:ascii="Times New Roman" w:hAnsi="Times New Roman"/>
          <w:sz w:val="24"/>
          <w:szCs w:val="24"/>
        </w:rPr>
        <w:t xml:space="preserve"> ко Дню матери </w:t>
      </w:r>
      <w:r w:rsidR="0076487F">
        <w:rPr>
          <w:rFonts w:ascii="Times New Roman" w:hAnsi="Times New Roman"/>
          <w:sz w:val="24"/>
          <w:szCs w:val="24"/>
        </w:rPr>
        <w:t>«Поблагодари маму!» организатор Бирюкова И.Ю.</w:t>
      </w:r>
    </w:p>
    <w:p w:rsidR="00246228" w:rsidRDefault="00246228" w:rsidP="0061719F">
      <w:pPr>
        <w:spacing w:after="0" w:line="240" w:lineRule="auto"/>
        <w:ind w:left="-227"/>
        <w:jc w:val="both"/>
        <w:rPr>
          <w:rFonts w:ascii="Times New Roman" w:hAnsi="Times New Roman"/>
          <w:sz w:val="24"/>
          <w:szCs w:val="24"/>
        </w:rPr>
      </w:pPr>
      <w:r>
        <w:rPr>
          <w:rFonts w:ascii="Times New Roman" w:hAnsi="Times New Roman"/>
          <w:sz w:val="24"/>
          <w:szCs w:val="24"/>
        </w:rPr>
        <w:t>-   Т</w:t>
      </w:r>
      <w:r w:rsidR="0061719F" w:rsidRPr="0061719F">
        <w:rPr>
          <w:rFonts w:ascii="Times New Roman" w:hAnsi="Times New Roman"/>
          <w:sz w:val="24"/>
          <w:szCs w:val="24"/>
        </w:rPr>
        <w:t xml:space="preserve">ворческий конкурс «А на пороге золотая осень……», организатор </w:t>
      </w:r>
      <w:proofErr w:type="spellStart"/>
      <w:r>
        <w:rPr>
          <w:rFonts w:ascii="Times New Roman" w:hAnsi="Times New Roman"/>
          <w:sz w:val="24"/>
          <w:szCs w:val="24"/>
        </w:rPr>
        <w:t>Мушникова</w:t>
      </w:r>
      <w:proofErr w:type="spellEnd"/>
      <w:r>
        <w:rPr>
          <w:rFonts w:ascii="Times New Roman" w:hAnsi="Times New Roman"/>
          <w:sz w:val="24"/>
          <w:szCs w:val="24"/>
        </w:rPr>
        <w:t xml:space="preserve"> Н.В..</w:t>
      </w:r>
    </w:p>
    <w:p w:rsidR="00246228" w:rsidRDefault="00246228" w:rsidP="0061719F">
      <w:pPr>
        <w:spacing w:after="0" w:line="240" w:lineRule="auto"/>
        <w:jc w:val="both"/>
        <w:rPr>
          <w:rFonts w:ascii="Times New Roman" w:hAnsi="Times New Roman"/>
          <w:sz w:val="24"/>
          <w:szCs w:val="24"/>
        </w:rPr>
      </w:pPr>
    </w:p>
    <w:p w:rsidR="0061719F" w:rsidRPr="0061719F" w:rsidRDefault="0061719F" w:rsidP="0061719F">
      <w:pPr>
        <w:spacing w:after="0" w:line="240" w:lineRule="auto"/>
        <w:jc w:val="both"/>
        <w:rPr>
          <w:rFonts w:ascii="Times New Roman" w:eastAsia="Times New Roman" w:hAnsi="Times New Roman"/>
          <w:sz w:val="24"/>
          <w:szCs w:val="24"/>
          <w:lang w:eastAsia="ru-RU"/>
        </w:rPr>
      </w:pPr>
      <w:r w:rsidRPr="0061719F">
        <w:rPr>
          <w:rFonts w:ascii="Times New Roman" w:eastAsia="Times New Roman" w:hAnsi="Times New Roman"/>
          <w:bCs/>
          <w:sz w:val="24"/>
          <w:szCs w:val="24"/>
          <w:lang w:eastAsia="ru-RU"/>
        </w:rPr>
        <w:t>Работа с кадрами в 2021-2022 году</w:t>
      </w:r>
      <w:r w:rsidRPr="0061719F">
        <w:rPr>
          <w:rFonts w:ascii="Times New Roman" w:eastAsia="Times New Roman" w:hAnsi="Times New Roman"/>
          <w:sz w:val="24"/>
          <w:szCs w:val="24"/>
          <w:lang w:eastAsia="ru-RU"/>
        </w:rPr>
        <w:t> направлена на повышение профессионализма, творческого потенциала педагогической культуры педагогов, оказание методической помощи педагогам в соответствии с ФГОС.</w:t>
      </w:r>
    </w:p>
    <w:p w:rsidR="0061719F" w:rsidRPr="0061719F" w:rsidRDefault="0061719F" w:rsidP="0061719F">
      <w:pPr>
        <w:spacing w:after="0" w:line="240" w:lineRule="auto"/>
        <w:jc w:val="both"/>
        <w:rPr>
          <w:rFonts w:ascii="Times New Roman" w:eastAsia="Times New Roman" w:hAnsi="Times New Roman"/>
          <w:sz w:val="24"/>
          <w:szCs w:val="24"/>
          <w:lang w:eastAsia="ru-RU"/>
        </w:rPr>
      </w:pPr>
      <w:r w:rsidRPr="0061719F">
        <w:rPr>
          <w:rFonts w:ascii="Times New Roman" w:eastAsia="Times New Roman" w:hAnsi="Times New Roman"/>
          <w:bCs/>
          <w:sz w:val="24"/>
          <w:szCs w:val="24"/>
          <w:lang w:eastAsia="ru-RU"/>
        </w:rPr>
        <w:t xml:space="preserve">     </w:t>
      </w:r>
      <w:r w:rsidRPr="0061719F">
        <w:rPr>
          <w:rFonts w:ascii="Times New Roman" w:eastAsia="Times New Roman" w:hAnsi="Times New Roman"/>
          <w:b/>
          <w:bCs/>
          <w:sz w:val="24"/>
          <w:szCs w:val="24"/>
          <w:lang w:eastAsia="ru-RU"/>
        </w:rPr>
        <w:t xml:space="preserve">Таким образом, вывод: </w:t>
      </w:r>
      <w:r w:rsidR="00246228">
        <w:rPr>
          <w:rFonts w:ascii="Times New Roman" w:eastAsia="Times New Roman" w:hAnsi="Times New Roman"/>
          <w:sz w:val="24"/>
          <w:szCs w:val="24"/>
          <w:lang w:eastAsia="ru-RU"/>
        </w:rPr>
        <w:t xml:space="preserve">В </w:t>
      </w:r>
      <w:r w:rsidR="00246228">
        <w:rPr>
          <w:rFonts w:ascii="Times New Roman" w:hAnsi="Times New Roman"/>
          <w:sz w:val="24"/>
          <w:szCs w:val="24"/>
        </w:rPr>
        <w:t xml:space="preserve">Дашковской ОШ </w:t>
      </w:r>
      <w:r w:rsidRPr="0061719F">
        <w:rPr>
          <w:rFonts w:ascii="Times New Roman" w:eastAsia="Times New Roman" w:hAnsi="Times New Roman"/>
          <w:sz w:val="24"/>
          <w:szCs w:val="24"/>
          <w:lang w:eastAsia="ru-RU"/>
        </w:rPr>
        <w:t xml:space="preserve">создаются все условия для совершенствования профессиональной компетентности педагогов. Педагоги </w:t>
      </w:r>
      <w:r w:rsidR="00246228">
        <w:rPr>
          <w:rFonts w:ascii="Times New Roman" w:eastAsia="Times New Roman" w:hAnsi="Times New Roman"/>
          <w:sz w:val="24"/>
          <w:szCs w:val="24"/>
          <w:lang w:eastAsia="ru-RU"/>
        </w:rPr>
        <w:t>дошкольных групп</w:t>
      </w:r>
      <w:r w:rsidRPr="0061719F">
        <w:rPr>
          <w:rFonts w:ascii="Times New Roman" w:eastAsia="Times New Roman" w:hAnsi="Times New Roman"/>
          <w:sz w:val="24"/>
          <w:szCs w:val="24"/>
          <w:lang w:eastAsia="ru-RU"/>
        </w:rPr>
        <w:t xml:space="preserve">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61719F" w:rsidRPr="0061719F" w:rsidRDefault="0061719F" w:rsidP="0061719F">
      <w:pPr>
        <w:spacing w:after="0" w:line="240" w:lineRule="auto"/>
        <w:jc w:val="both"/>
        <w:rPr>
          <w:rFonts w:ascii="Times New Roman" w:hAnsi="Times New Roman"/>
          <w:sz w:val="24"/>
          <w:szCs w:val="24"/>
        </w:rPr>
      </w:pPr>
    </w:p>
    <w:p w:rsidR="0061719F" w:rsidRPr="0061719F" w:rsidRDefault="0061719F" w:rsidP="0061719F">
      <w:pPr>
        <w:jc w:val="both"/>
        <w:rPr>
          <w:rFonts w:ascii="Times New Roman" w:hAnsi="Times New Roman"/>
          <w:sz w:val="24"/>
          <w:szCs w:val="24"/>
        </w:rPr>
      </w:pPr>
    </w:p>
    <w:p w:rsidR="0061719F" w:rsidRPr="0061719F" w:rsidRDefault="0061719F" w:rsidP="0061719F">
      <w:pPr>
        <w:spacing w:after="200" w:line="276" w:lineRule="auto"/>
        <w:jc w:val="center"/>
        <w:rPr>
          <w:rFonts w:ascii="Times New Roman" w:eastAsia="Times New Roman" w:hAnsi="Times New Roman"/>
          <w:b/>
          <w:sz w:val="24"/>
          <w:szCs w:val="24"/>
        </w:rPr>
      </w:pPr>
      <w:r w:rsidRPr="0061719F">
        <w:rPr>
          <w:rFonts w:ascii="Times New Roman" w:eastAsia="Times New Roman" w:hAnsi="Times New Roman"/>
          <w:b/>
          <w:sz w:val="24"/>
          <w:szCs w:val="24"/>
        </w:rPr>
        <w:t>Программно-методическое обеспечение образовательного процесса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2"/>
        <w:gridCol w:w="4394"/>
      </w:tblGrid>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center"/>
              <w:rPr>
                <w:rFonts w:ascii="Times New Roman" w:eastAsia="Times New Roman" w:hAnsi="Times New Roman"/>
                <w:b/>
              </w:rPr>
            </w:pPr>
            <w:r w:rsidRPr="0061719F">
              <w:rPr>
                <w:rFonts w:ascii="Times New Roman" w:eastAsia="Times New Roman" w:hAnsi="Times New Roman"/>
                <w:b/>
              </w:rPr>
              <w:t xml:space="preserve">Название программы, </w:t>
            </w:r>
          </w:p>
          <w:p w:rsidR="0061719F" w:rsidRPr="0061719F" w:rsidRDefault="0061719F" w:rsidP="0061719F">
            <w:pPr>
              <w:spacing w:after="0" w:line="240" w:lineRule="auto"/>
              <w:jc w:val="center"/>
              <w:rPr>
                <w:rFonts w:ascii="Times New Roman" w:eastAsia="Times New Roman" w:hAnsi="Times New Roman"/>
                <w:b/>
              </w:rPr>
            </w:pPr>
            <w:r w:rsidRPr="0061719F">
              <w:rPr>
                <w:rFonts w:ascii="Times New Roman" w:eastAsia="Times New Roman" w:hAnsi="Times New Roman"/>
                <w:b/>
              </w:rPr>
              <w:t>методических разработок</w:t>
            </w:r>
          </w:p>
        </w:tc>
        <w:tc>
          <w:tcPr>
            <w:tcW w:w="4536" w:type="dxa"/>
            <w:gridSpan w:val="2"/>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center"/>
              <w:rPr>
                <w:rFonts w:ascii="Times New Roman" w:eastAsia="Times New Roman" w:hAnsi="Times New Roman"/>
                <w:b/>
              </w:rPr>
            </w:pPr>
            <w:r w:rsidRPr="0061719F">
              <w:rPr>
                <w:rFonts w:ascii="Times New Roman" w:eastAsia="Times New Roman" w:hAnsi="Times New Roman"/>
                <w:b/>
              </w:rPr>
              <w:t xml:space="preserve">Методическое обеспечение, </w:t>
            </w:r>
          </w:p>
          <w:p w:rsidR="0061719F" w:rsidRPr="0061719F" w:rsidRDefault="0061719F" w:rsidP="0061719F">
            <w:pPr>
              <w:spacing w:after="0" w:line="240" w:lineRule="auto"/>
              <w:jc w:val="center"/>
              <w:rPr>
                <w:rFonts w:ascii="Times New Roman" w:eastAsia="Times New Roman" w:hAnsi="Times New Roman"/>
                <w:b/>
              </w:rPr>
            </w:pPr>
            <w:r w:rsidRPr="0061719F">
              <w:rPr>
                <w:rFonts w:ascii="Times New Roman" w:eastAsia="Times New Roman" w:hAnsi="Times New Roman"/>
                <w:b/>
              </w:rPr>
              <w:t>технические средства обучения</w:t>
            </w:r>
          </w:p>
        </w:tc>
      </w:tr>
      <w:tr w:rsidR="0061719F" w:rsidRPr="0061719F" w:rsidTr="0061719F">
        <w:tc>
          <w:tcPr>
            <w:tcW w:w="9356" w:type="dxa"/>
            <w:gridSpan w:val="3"/>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center"/>
              <w:rPr>
                <w:rFonts w:ascii="Times New Roman" w:eastAsia="Times New Roman" w:hAnsi="Times New Roman"/>
                <w:b/>
              </w:rPr>
            </w:pPr>
            <w:r w:rsidRPr="0061719F">
              <w:rPr>
                <w:rFonts w:ascii="Times New Roman" w:eastAsia="Times New Roman" w:hAnsi="Times New Roman"/>
                <w:b/>
              </w:rPr>
              <w:t>СОЦИАЛЬНО-КОММУНИКАТИВНОЕ РАЗВИТИЕ</w:t>
            </w:r>
          </w:p>
        </w:tc>
      </w:tr>
      <w:tr w:rsidR="0061719F" w:rsidRPr="0061719F" w:rsidTr="0061719F">
        <w:tc>
          <w:tcPr>
            <w:tcW w:w="9356" w:type="dxa"/>
            <w:gridSpan w:val="3"/>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ind w:right="20"/>
              <w:jc w:val="center"/>
              <w:rPr>
                <w:rFonts w:ascii="Times New Roman" w:eastAsia="MS Reference Sans Serif" w:hAnsi="Times New Roman" w:cs="MS Reference Sans Serif"/>
                <w:b/>
                <w:i/>
                <w:color w:val="000000"/>
                <w:sz w:val="24"/>
                <w:szCs w:val="24"/>
                <w:lang w:eastAsia="ru-RU" w:bidi="ru-RU"/>
              </w:rPr>
            </w:pPr>
            <w:r w:rsidRPr="0061719F">
              <w:rPr>
                <w:rFonts w:ascii="Times New Roman" w:eastAsia="MS Reference Sans Serif" w:hAnsi="Times New Roman" w:cs="MS Reference Sans Serif"/>
                <w:b/>
                <w:i/>
                <w:color w:val="000000"/>
                <w:sz w:val="24"/>
                <w:szCs w:val="24"/>
                <w:lang w:eastAsia="ru-RU" w:bidi="ru-RU"/>
              </w:rPr>
              <w:t>Обязательная часть программы</w:t>
            </w: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 xml:space="preserve">«От рождения до школы». Примерная общеобразовательная программа дошкольного образования / Под. ред. Н.Е. </w:t>
            </w:r>
            <w:proofErr w:type="spellStart"/>
            <w:r w:rsidRPr="0061719F">
              <w:rPr>
                <w:rFonts w:ascii="Times New Roman" w:eastAsia="Times New Roman" w:hAnsi="Times New Roman"/>
              </w:rPr>
              <w:t>Вераксы</w:t>
            </w:r>
            <w:proofErr w:type="spellEnd"/>
            <w:r w:rsidRPr="0061719F">
              <w:rPr>
                <w:rFonts w:ascii="Times New Roman" w:eastAsia="Times New Roman" w:hAnsi="Times New Roman"/>
              </w:rPr>
              <w:t>, Т.С. Комаровой, М.А, Васильевой. – 2014</w:t>
            </w:r>
          </w:p>
        </w:tc>
        <w:tc>
          <w:tcPr>
            <w:tcW w:w="4536" w:type="dxa"/>
            <w:gridSpan w:val="2"/>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Компьютеры, ноутбуки, интерактивные доски</w:t>
            </w: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 xml:space="preserve"> </w:t>
            </w:r>
            <w:proofErr w:type="spellStart"/>
            <w:r w:rsidRPr="0061719F">
              <w:rPr>
                <w:rFonts w:ascii="Times New Roman" w:eastAsia="Times New Roman" w:hAnsi="Times New Roman"/>
              </w:rPr>
              <w:t>Саулина</w:t>
            </w:r>
            <w:proofErr w:type="spellEnd"/>
            <w:r w:rsidRPr="0061719F">
              <w:rPr>
                <w:rFonts w:ascii="Times New Roman" w:eastAsia="Times New Roman" w:hAnsi="Times New Roman"/>
              </w:rPr>
              <w:t xml:space="preserve"> Т.Ф. Знакомим дошкольников с правилами дорожного движения.  Для занятий с детьми 3-7 лет. 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Дорожные знаки. Для занятий с детьми 4-7 лет. Наглядно-дидактическое пособие.</w:t>
            </w:r>
          </w:p>
          <w:p w:rsidR="0061719F" w:rsidRPr="0061719F" w:rsidRDefault="0061719F" w:rsidP="0061719F">
            <w:pPr>
              <w:spacing w:after="0" w:line="240" w:lineRule="auto"/>
              <w:jc w:val="both"/>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Белая  К.Ю. Формирование основ безопасности у дошкольников. Учебно-методическое пособие.  – М.:МОЗАИКА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both"/>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hAnsi="Times New Roman"/>
                <w:lang w:eastAsia="ru-RU"/>
              </w:rPr>
              <w:t>Губанова Н.Ф.  Развитие игровой деятельности. Вторая младшая группа.</w:t>
            </w:r>
            <w:r w:rsidRPr="0061719F">
              <w:rPr>
                <w:rFonts w:ascii="Times New Roman" w:eastAsia="Times New Roman" w:hAnsi="Times New Roman"/>
              </w:rPr>
              <w:t xml:space="preserve">  – М.:МОЗАИКА </w:t>
            </w:r>
            <w:proofErr w:type="gramStart"/>
            <w:r w:rsidRPr="0061719F">
              <w:rPr>
                <w:rFonts w:ascii="Times New Roman" w:eastAsia="Times New Roman" w:hAnsi="Times New Roman"/>
              </w:rPr>
              <w:t>-С</w:t>
            </w:r>
            <w:proofErr w:type="gramEnd"/>
            <w:r w:rsidRPr="0061719F">
              <w:rPr>
                <w:rFonts w:ascii="Times New Roman" w:eastAsia="Times New Roman" w:hAnsi="Times New Roman"/>
              </w:rPr>
              <w:t>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both"/>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autoSpaceDE w:val="0"/>
              <w:autoSpaceDN w:val="0"/>
              <w:adjustRightInd w:val="0"/>
              <w:spacing w:after="0" w:line="240" w:lineRule="auto"/>
              <w:jc w:val="both"/>
              <w:rPr>
                <w:rFonts w:ascii="Times New Roman" w:eastAsia="Times New Roman" w:hAnsi="Times New Roman"/>
              </w:rPr>
            </w:pPr>
            <w:r w:rsidRPr="0061719F">
              <w:rPr>
                <w:rFonts w:ascii="Times New Roman" w:hAnsi="Times New Roman"/>
                <w:lang w:eastAsia="ru-RU"/>
              </w:rPr>
              <w:t>Губанова Н.Ф.  Развитие игровой деятельности. Вторая младшая группа.</w:t>
            </w:r>
            <w:r w:rsidRPr="0061719F">
              <w:rPr>
                <w:rFonts w:ascii="Times New Roman" w:eastAsia="Times New Roman" w:hAnsi="Times New Roman"/>
              </w:rPr>
              <w:t xml:space="preserve">  – М.:МОЗАИКА </w:t>
            </w:r>
            <w:proofErr w:type="gramStart"/>
            <w:r w:rsidRPr="0061719F">
              <w:rPr>
                <w:rFonts w:ascii="Times New Roman" w:eastAsia="Times New Roman" w:hAnsi="Times New Roman"/>
              </w:rPr>
              <w:t>-С</w:t>
            </w:r>
            <w:proofErr w:type="gramEnd"/>
            <w:r w:rsidRPr="0061719F">
              <w:rPr>
                <w:rFonts w:ascii="Times New Roman" w:eastAsia="Times New Roman" w:hAnsi="Times New Roman"/>
              </w:rPr>
              <w:t>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both"/>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autoSpaceDE w:val="0"/>
              <w:autoSpaceDN w:val="0"/>
              <w:adjustRightInd w:val="0"/>
              <w:spacing w:after="0" w:line="240" w:lineRule="auto"/>
              <w:jc w:val="both"/>
              <w:rPr>
                <w:rFonts w:ascii="Times New Roman" w:hAnsi="Times New Roman"/>
                <w:lang w:eastAsia="ru-RU"/>
              </w:rPr>
            </w:pPr>
            <w:r w:rsidRPr="0061719F">
              <w:rPr>
                <w:rFonts w:ascii="Times New Roman" w:hAnsi="Times New Roman"/>
                <w:lang w:eastAsia="ru-RU"/>
              </w:rPr>
              <w:t xml:space="preserve">Губанова Н.Ф.  Развитие игровой деятельности. </w:t>
            </w:r>
            <w:r w:rsidRPr="0061719F">
              <w:rPr>
                <w:rFonts w:ascii="Times New Roman" w:hAnsi="Times New Roman"/>
                <w:lang w:eastAsia="ru-RU"/>
              </w:rPr>
              <w:lastRenderedPageBreak/>
              <w:t>Средняя группа.</w:t>
            </w:r>
            <w:r w:rsidRPr="0061719F">
              <w:rPr>
                <w:rFonts w:ascii="Times New Roman" w:eastAsia="Times New Roman" w:hAnsi="Times New Roman"/>
              </w:rPr>
              <w:t xml:space="preserve">  – М.:МОЗАИКА -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both"/>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autoSpaceDE w:val="0"/>
              <w:autoSpaceDN w:val="0"/>
              <w:adjustRightInd w:val="0"/>
              <w:spacing w:after="0" w:line="240" w:lineRule="auto"/>
              <w:jc w:val="both"/>
              <w:rPr>
                <w:rFonts w:ascii="Times New Roman" w:hAnsi="Times New Roman"/>
                <w:lang w:eastAsia="ru-RU"/>
              </w:rPr>
            </w:pPr>
            <w:proofErr w:type="spellStart"/>
            <w:r w:rsidRPr="0061719F">
              <w:rPr>
                <w:rFonts w:ascii="Times New Roman" w:eastAsia="Times New Roman" w:hAnsi="Times New Roman"/>
              </w:rPr>
              <w:lastRenderedPageBreak/>
              <w:t>Куцакова</w:t>
            </w:r>
            <w:proofErr w:type="spellEnd"/>
            <w:r w:rsidRPr="0061719F">
              <w:rPr>
                <w:rFonts w:ascii="Times New Roman" w:eastAsia="Times New Roman" w:hAnsi="Times New Roman"/>
              </w:rPr>
              <w:t xml:space="preserve"> Л.В. Трудовое воспитание в детском саду. Для занятий с детьми 3-7 лет</w:t>
            </w:r>
            <w:r w:rsidRPr="0061719F">
              <w:rPr>
                <w:rFonts w:ascii="Times New Roman" w:eastAsia="Times New Roman" w:hAnsi="Times New Roman"/>
                <w:sz w:val="24"/>
                <w:szCs w:val="24"/>
              </w:rPr>
              <w:t xml:space="preserve">. – </w:t>
            </w:r>
            <w:r w:rsidRPr="0061719F">
              <w:rPr>
                <w:rFonts w:ascii="Times New Roman" w:eastAsia="Times New Roman" w:hAnsi="Times New Roman"/>
              </w:rPr>
              <w:t>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2014</w:t>
            </w:r>
          </w:p>
        </w:tc>
        <w:tc>
          <w:tcPr>
            <w:tcW w:w="4536" w:type="dxa"/>
            <w:gridSpan w:val="2"/>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«Культурно-гигиенические  и трудовые навыки»</w:t>
            </w:r>
          </w:p>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Наглядно-дидактический комплект</w:t>
            </w:r>
          </w:p>
        </w:tc>
      </w:tr>
      <w:tr w:rsidR="0061719F" w:rsidRPr="0061719F" w:rsidTr="0061719F">
        <w:tc>
          <w:tcPr>
            <w:tcW w:w="9356" w:type="dxa"/>
            <w:gridSpan w:val="3"/>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center"/>
              <w:rPr>
                <w:rFonts w:ascii="Times New Roman" w:eastAsia="Times New Roman" w:hAnsi="Times New Roman"/>
                <w:b/>
                <w:i/>
                <w:sz w:val="24"/>
                <w:szCs w:val="24"/>
              </w:rPr>
            </w:pPr>
            <w:r w:rsidRPr="0061719F">
              <w:rPr>
                <w:rFonts w:ascii="Times New Roman" w:eastAsia="Times New Roman" w:hAnsi="Times New Roman"/>
                <w:b/>
                <w:i/>
                <w:sz w:val="24"/>
                <w:szCs w:val="24"/>
              </w:rPr>
              <w:t>Часть,  формируемая участниками образовательных отношений</w:t>
            </w: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t>Зеленова</w:t>
            </w:r>
            <w:proofErr w:type="spellEnd"/>
            <w:r w:rsidRPr="0061719F">
              <w:rPr>
                <w:rFonts w:ascii="Times New Roman" w:eastAsia="Times New Roman" w:hAnsi="Times New Roman"/>
              </w:rPr>
              <w:t xml:space="preserve"> Н.Г., Осипова Л.Е. Мы живем в России. Гражданско-патриотическое воспитание дошкольников. Старшая  группа. – </w:t>
            </w:r>
            <w:proofErr w:type="spellStart"/>
            <w:r w:rsidRPr="0061719F">
              <w:rPr>
                <w:rFonts w:ascii="Times New Roman" w:eastAsia="Times New Roman" w:hAnsi="Times New Roman"/>
              </w:rPr>
              <w:t>М.:»Издательство</w:t>
            </w:r>
            <w:proofErr w:type="spellEnd"/>
            <w:r w:rsidRPr="0061719F">
              <w:rPr>
                <w:rFonts w:ascii="Times New Roman" w:eastAsia="Times New Roman" w:hAnsi="Times New Roman"/>
              </w:rPr>
              <w:t xml:space="preserve"> Скрипторий 2003», 2015</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61719F" w:rsidRPr="0061719F" w:rsidRDefault="0061719F" w:rsidP="0061719F">
            <w:pPr>
              <w:spacing w:after="0" w:line="240" w:lineRule="auto"/>
              <w:rPr>
                <w:rFonts w:ascii="Times New Roman" w:eastAsia="Times New Roman" w:hAnsi="Times New Roman"/>
              </w:rPr>
            </w:pPr>
            <w:r w:rsidRPr="0061719F">
              <w:rPr>
                <w:rFonts w:ascii="Times New Roman" w:eastAsia="Times New Roman" w:hAnsi="Times New Roman"/>
              </w:rPr>
              <w:t>Ерохина Е.Л., Круглова Т.А. «Государственные символы России».</w:t>
            </w:r>
          </w:p>
          <w:p w:rsidR="0061719F" w:rsidRPr="0061719F" w:rsidRDefault="0061719F" w:rsidP="0061719F">
            <w:pPr>
              <w:spacing w:after="0" w:line="240" w:lineRule="auto"/>
              <w:rPr>
                <w:rFonts w:ascii="Times New Roman" w:eastAsia="Times New Roman" w:hAnsi="Times New Roman"/>
              </w:rPr>
            </w:pPr>
            <w:r w:rsidRPr="0061719F">
              <w:rPr>
                <w:rFonts w:ascii="Times New Roman" w:eastAsia="Times New Roman" w:hAnsi="Times New Roman"/>
              </w:rPr>
              <w:t>Наглядное пособие</w:t>
            </w:r>
          </w:p>
          <w:p w:rsidR="0061719F" w:rsidRPr="0061719F" w:rsidRDefault="0061719F" w:rsidP="0061719F">
            <w:pPr>
              <w:spacing w:after="0" w:line="240" w:lineRule="auto"/>
              <w:rPr>
                <w:rFonts w:ascii="Times New Roman" w:eastAsia="Times New Roman" w:hAnsi="Times New Roman"/>
              </w:rPr>
            </w:pPr>
          </w:p>
          <w:p w:rsidR="0061719F" w:rsidRPr="0061719F" w:rsidRDefault="0061719F" w:rsidP="0061719F">
            <w:pPr>
              <w:spacing w:after="0" w:line="240" w:lineRule="auto"/>
              <w:rPr>
                <w:rFonts w:ascii="Times New Roman" w:eastAsia="Times New Roman" w:hAnsi="Times New Roman"/>
              </w:rPr>
            </w:pPr>
          </w:p>
          <w:p w:rsidR="0061719F" w:rsidRPr="0061719F" w:rsidRDefault="0061719F" w:rsidP="0061719F">
            <w:pPr>
              <w:spacing w:after="0" w:line="240" w:lineRule="auto"/>
              <w:rPr>
                <w:rFonts w:ascii="Times New Roman" w:eastAsia="Times New Roman" w:hAnsi="Times New Roman"/>
              </w:rPr>
            </w:pPr>
          </w:p>
          <w:p w:rsidR="0061719F" w:rsidRPr="0061719F" w:rsidRDefault="0061719F" w:rsidP="0061719F">
            <w:pPr>
              <w:spacing w:after="0" w:line="240" w:lineRule="auto"/>
              <w:rPr>
                <w:rFonts w:ascii="Times New Roman" w:eastAsia="Times New Roman" w:hAnsi="Times New Roman"/>
              </w:rPr>
            </w:pPr>
          </w:p>
          <w:p w:rsidR="0061719F" w:rsidRPr="0061719F" w:rsidRDefault="0061719F" w:rsidP="0061719F">
            <w:pPr>
              <w:spacing w:after="0" w:line="240" w:lineRule="auto"/>
              <w:rPr>
                <w:rFonts w:ascii="Times New Roman" w:eastAsia="Times New Roman" w:hAnsi="Times New Roman"/>
              </w:rPr>
            </w:pPr>
          </w:p>
          <w:p w:rsidR="0061719F" w:rsidRPr="0061719F" w:rsidRDefault="0061719F" w:rsidP="0061719F">
            <w:pPr>
              <w:spacing w:after="0" w:line="240" w:lineRule="auto"/>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t>Зеленова</w:t>
            </w:r>
            <w:proofErr w:type="spellEnd"/>
            <w:r w:rsidRPr="0061719F">
              <w:rPr>
                <w:rFonts w:ascii="Times New Roman" w:eastAsia="Times New Roman" w:hAnsi="Times New Roman"/>
              </w:rPr>
              <w:t xml:space="preserve"> Н.Г., Осипова Л.Е. Мы живем в России. Гражданско-патриотическое воспитание дошкольников. Подготовительная к школе группа. – М.: Издательство Скрипторий 2003», 2015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1719F" w:rsidRPr="0061719F" w:rsidRDefault="0061719F" w:rsidP="0061719F">
            <w:pPr>
              <w:spacing w:after="0"/>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t>Зеленова</w:t>
            </w:r>
            <w:proofErr w:type="spellEnd"/>
            <w:r w:rsidRPr="0061719F">
              <w:rPr>
                <w:rFonts w:ascii="Times New Roman" w:eastAsia="Times New Roman" w:hAnsi="Times New Roman"/>
              </w:rPr>
              <w:t xml:space="preserve"> Н.Г., Осипова Л.Е. Мы живем в России. Гражданско-патриотическое воспитание дошкольников. Средняя группа. – М.: Издательство Скрипторий 2003», 2013</w:t>
            </w:r>
          </w:p>
        </w:tc>
        <w:tc>
          <w:tcPr>
            <w:tcW w:w="4536" w:type="dxa"/>
            <w:gridSpan w:val="2"/>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rPr>
                <w:rFonts w:ascii="Times New Roman" w:eastAsia="Times New Roman" w:hAnsi="Times New Roman"/>
                <w:b/>
              </w:rPr>
            </w:pPr>
            <w:r w:rsidRPr="0061719F">
              <w:rPr>
                <w:rFonts w:ascii="Times New Roman" w:eastAsia="Times New Roman" w:hAnsi="Times New Roman"/>
              </w:rPr>
              <w:t xml:space="preserve"> </w:t>
            </w:r>
          </w:p>
        </w:tc>
      </w:tr>
      <w:tr w:rsidR="0061719F" w:rsidRPr="0061719F" w:rsidTr="0061719F">
        <w:tc>
          <w:tcPr>
            <w:tcW w:w="9356" w:type="dxa"/>
            <w:gridSpan w:val="3"/>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center"/>
              <w:rPr>
                <w:rFonts w:ascii="Times New Roman" w:eastAsia="Times New Roman" w:hAnsi="Times New Roman"/>
                <w:b/>
              </w:rPr>
            </w:pPr>
            <w:r w:rsidRPr="0061719F">
              <w:rPr>
                <w:rFonts w:ascii="Times New Roman" w:eastAsia="Times New Roman" w:hAnsi="Times New Roman"/>
                <w:b/>
              </w:rPr>
              <w:t>ПОЗНАВАТЕЛЬНОЕ РАЗВИТИЕ</w:t>
            </w:r>
          </w:p>
        </w:tc>
      </w:tr>
      <w:tr w:rsidR="0061719F" w:rsidRPr="0061719F" w:rsidTr="0061719F">
        <w:tc>
          <w:tcPr>
            <w:tcW w:w="9356" w:type="dxa"/>
            <w:gridSpan w:val="3"/>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ind w:right="20"/>
              <w:jc w:val="center"/>
              <w:rPr>
                <w:rFonts w:ascii="Times New Roman" w:eastAsia="MS Reference Sans Serif" w:hAnsi="Times New Roman" w:cs="MS Reference Sans Serif"/>
                <w:b/>
                <w:i/>
                <w:color w:val="000000"/>
                <w:sz w:val="24"/>
                <w:szCs w:val="24"/>
                <w:lang w:eastAsia="ru-RU" w:bidi="ru-RU"/>
              </w:rPr>
            </w:pPr>
            <w:r w:rsidRPr="0061719F">
              <w:rPr>
                <w:rFonts w:ascii="Times New Roman" w:eastAsia="MS Reference Sans Serif" w:hAnsi="Times New Roman" w:cs="MS Reference Sans Serif"/>
                <w:b/>
                <w:i/>
                <w:color w:val="000000"/>
                <w:sz w:val="24"/>
                <w:szCs w:val="24"/>
                <w:lang w:eastAsia="ru-RU" w:bidi="ru-RU"/>
              </w:rPr>
              <w:t>Обязательная часть программы</w:t>
            </w: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 xml:space="preserve">«От рождения до школы». Примерная общеобразовательная программа дошкольного образования / Под. ред. Н.Е. </w:t>
            </w:r>
            <w:proofErr w:type="spellStart"/>
            <w:r w:rsidRPr="0061719F">
              <w:rPr>
                <w:rFonts w:ascii="Times New Roman" w:eastAsia="Times New Roman" w:hAnsi="Times New Roman"/>
              </w:rPr>
              <w:t>Вераксы</w:t>
            </w:r>
            <w:proofErr w:type="spellEnd"/>
            <w:r w:rsidRPr="0061719F">
              <w:rPr>
                <w:rFonts w:ascii="Times New Roman" w:eastAsia="Times New Roman" w:hAnsi="Times New Roman"/>
              </w:rPr>
              <w:t>, Т.С. Комаровой, М.А, Васильевой. – 2014г</w:t>
            </w:r>
          </w:p>
        </w:tc>
        <w:tc>
          <w:tcPr>
            <w:tcW w:w="4536" w:type="dxa"/>
            <w:gridSpan w:val="2"/>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Ноутбуки, интерактивные доски</w:t>
            </w: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 xml:space="preserve">И. А. </w:t>
            </w:r>
            <w:proofErr w:type="spellStart"/>
            <w:r w:rsidRPr="0061719F">
              <w:rPr>
                <w:rFonts w:ascii="Times New Roman" w:eastAsia="Times New Roman" w:hAnsi="Times New Roman"/>
              </w:rPr>
              <w:t>Помораева</w:t>
            </w:r>
            <w:proofErr w:type="spellEnd"/>
            <w:r w:rsidRPr="0061719F">
              <w:rPr>
                <w:rFonts w:ascii="Times New Roman" w:eastAsia="Times New Roman" w:hAnsi="Times New Roman"/>
              </w:rPr>
              <w:t xml:space="preserve">, В. А. </w:t>
            </w:r>
            <w:proofErr w:type="spellStart"/>
            <w:r w:rsidRPr="0061719F">
              <w:rPr>
                <w:rFonts w:ascii="Times New Roman" w:eastAsia="Times New Roman" w:hAnsi="Times New Roman"/>
              </w:rPr>
              <w:t>Позина</w:t>
            </w:r>
            <w:proofErr w:type="spellEnd"/>
            <w:r w:rsidRPr="0061719F">
              <w:rPr>
                <w:rFonts w:ascii="Times New Roman" w:eastAsia="Times New Roman" w:hAnsi="Times New Roman"/>
              </w:rPr>
              <w:t xml:space="preserve"> Формирование элементарных математических представлений 3-4 года. – М.: МОЗАИКА-СИНТЕЗ,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both"/>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 xml:space="preserve">И. А. </w:t>
            </w:r>
            <w:proofErr w:type="spellStart"/>
            <w:r w:rsidRPr="0061719F">
              <w:rPr>
                <w:rFonts w:ascii="Times New Roman" w:eastAsia="Times New Roman" w:hAnsi="Times New Roman"/>
              </w:rPr>
              <w:t>Помораева</w:t>
            </w:r>
            <w:proofErr w:type="spellEnd"/>
            <w:r w:rsidRPr="0061719F">
              <w:rPr>
                <w:rFonts w:ascii="Times New Roman" w:eastAsia="Times New Roman" w:hAnsi="Times New Roman"/>
              </w:rPr>
              <w:t xml:space="preserve">, В. А. </w:t>
            </w:r>
            <w:proofErr w:type="spellStart"/>
            <w:r w:rsidRPr="0061719F">
              <w:rPr>
                <w:rFonts w:ascii="Times New Roman" w:eastAsia="Times New Roman" w:hAnsi="Times New Roman"/>
              </w:rPr>
              <w:t>Позина</w:t>
            </w:r>
            <w:proofErr w:type="spellEnd"/>
            <w:r w:rsidRPr="0061719F">
              <w:rPr>
                <w:rFonts w:ascii="Times New Roman" w:eastAsia="Times New Roman" w:hAnsi="Times New Roman"/>
              </w:rPr>
              <w:t xml:space="preserve"> Формирование элементарных математических представлений 4-5 лет. – М.: МОЗАИКА-СИНТЕЗ,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both"/>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 xml:space="preserve">И. А. </w:t>
            </w:r>
            <w:proofErr w:type="spellStart"/>
            <w:r w:rsidRPr="0061719F">
              <w:rPr>
                <w:rFonts w:ascii="Times New Roman" w:eastAsia="Times New Roman" w:hAnsi="Times New Roman"/>
              </w:rPr>
              <w:t>Помораева</w:t>
            </w:r>
            <w:proofErr w:type="spellEnd"/>
            <w:r w:rsidRPr="0061719F">
              <w:rPr>
                <w:rFonts w:ascii="Times New Roman" w:eastAsia="Times New Roman" w:hAnsi="Times New Roman"/>
              </w:rPr>
              <w:t xml:space="preserve">, В. А. </w:t>
            </w:r>
            <w:proofErr w:type="spellStart"/>
            <w:r w:rsidRPr="0061719F">
              <w:rPr>
                <w:rFonts w:ascii="Times New Roman" w:eastAsia="Times New Roman" w:hAnsi="Times New Roman"/>
              </w:rPr>
              <w:t>Позина</w:t>
            </w:r>
            <w:proofErr w:type="spellEnd"/>
            <w:r w:rsidRPr="0061719F">
              <w:rPr>
                <w:rFonts w:ascii="Times New Roman" w:eastAsia="Times New Roman" w:hAnsi="Times New Roman"/>
              </w:rPr>
              <w:t xml:space="preserve"> Формирование элементарных математических представлений 5-6 лет. – М.: МОЗАИКА-СИНТЕЗ,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both"/>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 xml:space="preserve">И. А. </w:t>
            </w:r>
            <w:proofErr w:type="spellStart"/>
            <w:r w:rsidRPr="0061719F">
              <w:rPr>
                <w:rFonts w:ascii="Times New Roman" w:eastAsia="Times New Roman" w:hAnsi="Times New Roman"/>
              </w:rPr>
              <w:t>Помораева</w:t>
            </w:r>
            <w:proofErr w:type="spellEnd"/>
            <w:r w:rsidRPr="0061719F">
              <w:rPr>
                <w:rFonts w:ascii="Times New Roman" w:eastAsia="Times New Roman" w:hAnsi="Times New Roman"/>
              </w:rPr>
              <w:t xml:space="preserve">, В. А. </w:t>
            </w:r>
            <w:proofErr w:type="spellStart"/>
            <w:r w:rsidRPr="0061719F">
              <w:rPr>
                <w:rFonts w:ascii="Times New Roman" w:eastAsia="Times New Roman" w:hAnsi="Times New Roman"/>
              </w:rPr>
              <w:t>Позина</w:t>
            </w:r>
            <w:proofErr w:type="spellEnd"/>
            <w:r w:rsidRPr="0061719F">
              <w:rPr>
                <w:rFonts w:ascii="Times New Roman" w:eastAsia="Times New Roman" w:hAnsi="Times New Roman"/>
              </w:rPr>
              <w:t xml:space="preserve"> Формирование элементарных математических представлений 6-7 лет. – М.: МОЗАИКА-СИНТЕЗ,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both"/>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В. П. Новикова, А. И. Тихонова. Геометрическая мозаика в интегрированных занятиях. 5-9 лет. – М.: МОЗАИКА-СИНТЕЗ,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both"/>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t>Веракса</w:t>
            </w:r>
            <w:proofErr w:type="spellEnd"/>
            <w:r w:rsidRPr="0061719F">
              <w:rPr>
                <w:rFonts w:ascii="Times New Roman" w:eastAsia="Times New Roman" w:hAnsi="Times New Roman"/>
              </w:rPr>
              <w:t xml:space="preserve"> Н.Е., </w:t>
            </w:r>
            <w:proofErr w:type="spellStart"/>
            <w:r w:rsidRPr="0061719F">
              <w:rPr>
                <w:rFonts w:ascii="Times New Roman" w:eastAsia="Times New Roman" w:hAnsi="Times New Roman"/>
              </w:rPr>
              <w:t>Веракса</w:t>
            </w:r>
            <w:proofErr w:type="spellEnd"/>
            <w:r w:rsidRPr="0061719F">
              <w:rPr>
                <w:rFonts w:ascii="Times New Roman" w:eastAsia="Times New Roman" w:hAnsi="Times New Roman"/>
              </w:rPr>
              <w:t xml:space="preserve"> А.Н. Проектная деятельность дошкольников</w:t>
            </w:r>
            <w:r w:rsidRPr="0061719F">
              <w:rPr>
                <w:rFonts w:ascii="Times New Roman" w:eastAsia="Times New Roman" w:hAnsi="Times New Roman"/>
                <w:sz w:val="24"/>
                <w:szCs w:val="24"/>
              </w:rPr>
              <w:t xml:space="preserve">. – </w:t>
            </w:r>
            <w:r w:rsidRPr="0061719F">
              <w:rPr>
                <w:rFonts w:ascii="Times New Roman" w:eastAsia="Times New Roman" w:hAnsi="Times New Roman"/>
              </w:rPr>
              <w:t>М.:МОЗАИКА -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both"/>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t>Веракса</w:t>
            </w:r>
            <w:proofErr w:type="spellEnd"/>
            <w:r w:rsidRPr="0061719F">
              <w:rPr>
                <w:rFonts w:ascii="Times New Roman" w:eastAsia="Times New Roman" w:hAnsi="Times New Roman"/>
              </w:rPr>
              <w:t xml:space="preserve"> Н.Е., </w:t>
            </w:r>
            <w:proofErr w:type="spellStart"/>
            <w:r w:rsidRPr="0061719F">
              <w:rPr>
                <w:rFonts w:ascii="Times New Roman" w:eastAsia="Times New Roman" w:hAnsi="Times New Roman"/>
              </w:rPr>
              <w:t>Галимов</w:t>
            </w:r>
            <w:proofErr w:type="spellEnd"/>
            <w:r w:rsidRPr="0061719F">
              <w:rPr>
                <w:rFonts w:ascii="Times New Roman" w:eastAsia="Times New Roman" w:hAnsi="Times New Roman"/>
              </w:rPr>
              <w:t xml:space="preserve"> О.Р. Познавательно-исследовательская деятельность дошкольников</w:t>
            </w:r>
            <w:r w:rsidRPr="0061719F">
              <w:rPr>
                <w:rFonts w:ascii="Times New Roman" w:eastAsia="Times New Roman" w:hAnsi="Times New Roman"/>
                <w:sz w:val="24"/>
                <w:szCs w:val="24"/>
              </w:rPr>
              <w:t xml:space="preserve">. – </w:t>
            </w:r>
            <w:r w:rsidRPr="0061719F">
              <w:rPr>
                <w:rFonts w:ascii="Times New Roman" w:eastAsia="Times New Roman" w:hAnsi="Times New Roman"/>
              </w:rPr>
              <w:t>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both"/>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Крашенинникова Е.Е. Холодова О.Л. Развитие познавательных способностей дошкольников. Для занятий с детьми 4-7 лет</w:t>
            </w:r>
            <w:r w:rsidRPr="0061719F">
              <w:rPr>
                <w:rFonts w:ascii="Times New Roman" w:eastAsia="Times New Roman" w:hAnsi="Times New Roman"/>
                <w:sz w:val="24"/>
                <w:szCs w:val="24"/>
              </w:rPr>
              <w:t xml:space="preserve">. – </w:t>
            </w:r>
            <w:r w:rsidRPr="0061719F">
              <w:rPr>
                <w:rFonts w:ascii="Times New Roman" w:eastAsia="Times New Roman" w:hAnsi="Times New Roman"/>
              </w:rPr>
              <w:t>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t>Дыбина</w:t>
            </w:r>
            <w:proofErr w:type="spellEnd"/>
            <w:r w:rsidRPr="0061719F">
              <w:rPr>
                <w:rFonts w:ascii="Times New Roman" w:eastAsia="Times New Roman" w:hAnsi="Times New Roman"/>
              </w:rPr>
              <w:t xml:space="preserve"> О.В. Ознакомление с предметным и социальным окружением. 3-4 года</w:t>
            </w:r>
            <w:r w:rsidRPr="0061719F">
              <w:rPr>
                <w:rFonts w:ascii="Times New Roman" w:eastAsia="Times New Roman" w:hAnsi="Times New Roman"/>
                <w:sz w:val="24"/>
                <w:szCs w:val="24"/>
              </w:rPr>
              <w:t xml:space="preserve">. – </w:t>
            </w:r>
            <w:r w:rsidRPr="0061719F">
              <w:rPr>
                <w:rFonts w:ascii="Times New Roman" w:eastAsia="Times New Roman" w:hAnsi="Times New Roman"/>
              </w:rPr>
              <w:t>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t>Дыбина</w:t>
            </w:r>
            <w:proofErr w:type="spellEnd"/>
            <w:r w:rsidRPr="0061719F">
              <w:rPr>
                <w:rFonts w:ascii="Times New Roman" w:eastAsia="Times New Roman" w:hAnsi="Times New Roman"/>
              </w:rPr>
              <w:t xml:space="preserve"> О.В. Ознакомление с предметным и социальным окружением. 4-5 лет</w:t>
            </w:r>
            <w:r w:rsidRPr="0061719F">
              <w:rPr>
                <w:rFonts w:ascii="Times New Roman" w:eastAsia="Times New Roman" w:hAnsi="Times New Roman"/>
                <w:sz w:val="24"/>
                <w:szCs w:val="24"/>
              </w:rPr>
              <w:t xml:space="preserve">. – </w:t>
            </w:r>
            <w:r w:rsidRPr="0061719F">
              <w:rPr>
                <w:rFonts w:ascii="Times New Roman" w:eastAsia="Times New Roman" w:hAnsi="Times New Roman"/>
              </w:rPr>
              <w:lastRenderedPageBreak/>
              <w:t>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 </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lastRenderedPageBreak/>
              <w:t>Дыбина</w:t>
            </w:r>
            <w:proofErr w:type="spellEnd"/>
            <w:r w:rsidRPr="0061719F">
              <w:rPr>
                <w:rFonts w:ascii="Times New Roman" w:eastAsia="Times New Roman" w:hAnsi="Times New Roman"/>
              </w:rPr>
              <w:t xml:space="preserve"> О.В. Ознакомление с предметным и социальным окружением. 5-6 лет</w:t>
            </w:r>
            <w:r w:rsidRPr="0061719F">
              <w:rPr>
                <w:rFonts w:ascii="Times New Roman" w:eastAsia="Times New Roman" w:hAnsi="Times New Roman"/>
                <w:sz w:val="24"/>
                <w:szCs w:val="24"/>
              </w:rPr>
              <w:t xml:space="preserve">. – </w:t>
            </w:r>
            <w:r w:rsidRPr="0061719F">
              <w:rPr>
                <w:rFonts w:ascii="Times New Roman" w:eastAsia="Times New Roman" w:hAnsi="Times New Roman"/>
              </w:rPr>
              <w:t>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t>Дыбина</w:t>
            </w:r>
            <w:proofErr w:type="spellEnd"/>
            <w:r w:rsidRPr="0061719F">
              <w:rPr>
                <w:rFonts w:ascii="Times New Roman" w:eastAsia="Times New Roman" w:hAnsi="Times New Roman"/>
              </w:rPr>
              <w:t xml:space="preserve"> О.В. Ознакомление с предметным и социальным окружением. 6-7 лет</w:t>
            </w:r>
            <w:r w:rsidRPr="0061719F">
              <w:rPr>
                <w:rFonts w:ascii="Times New Roman" w:eastAsia="Times New Roman" w:hAnsi="Times New Roman"/>
                <w:sz w:val="24"/>
                <w:szCs w:val="24"/>
              </w:rPr>
              <w:t xml:space="preserve">. – </w:t>
            </w:r>
            <w:r w:rsidRPr="0061719F">
              <w:rPr>
                <w:rFonts w:ascii="Times New Roman" w:eastAsia="Times New Roman" w:hAnsi="Times New Roman"/>
              </w:rPr>
              <w:t>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Павлова Л.Ю. Сборник дидактических игр по ознакомлению с окружающим миром: Для занятий с детьми 4-7 лет</w:t>
            </w:r>
            <w:r w:rsidRPr="0061719F">
              <w:rPr>
                <w:rFonts w:ascii="Times New Roman" w:eastAsia="Times New Roman" w:hAnsi="Times New Roman"/>
                <w:sz w:val="24"/>
                <w:szCs w:val="24"/>
              </w:rPr>
              <w:t xml:space="preserve">. – </w:t>
            </w:r>
            <w:r w:rsidRPr="0061719F">
              <w:rPr>
                <w:rFonts w:ascii="Times New Roman" w:eastAsia="Times New Roman" w:hAnsi="Times New Roman"/>
              </w:rPr>
              <w:t xml:space="preserve">М.:МОЗАИКА </w:t>
            </w:r>
            <w:proofErr w:type="gramStart"/>
            <w:r w:rsidRPr="0061719F">
              <w:rPr>
                <w:rFonts w:ascii="Times New Roman" w:eastAsia="Times New Roman" w:hAnsi="Times New Roman"/>
              </w:rPr>
              <w:t>-С</w:t>
            </w:r>
            <w:proofErr w:type="gramEnd"/>
            <w:r w:rsidRPr="0061719F">
              <w:rPr>
                <w:rFonts w:ascii="Times New Roman" w:eastAsia="Times New Roman" w:hAnsi="Times New Roman"/>
              </w:rPr>
              <w:t>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t>Соломенникова</w:t>
            </w:r>
            <w:proofErr w:type="spellEnd"/>
            <w:r w:rsidRPr="0061719F">
              <w:rPr>
                <w:rFonts w:ascii="Times New Roman" w:eastAsia="Times New Roman" w:hAnsi="Times New Roman"/>
              </w:rPr>
              <w:t xml:space="preserve"> О.А. Ознакомление  с природой в детском саду. Вторая группа раннего возраста</w:t>
            </w:r>
            <w:r w:rsidRPr="0061719F">
              <w:rPr>
                <w:rFonts w:ascii="Times New Roman" w:eastAsia="Times New Roman" w:hAnsi="Times New Roman"/>
                <w:sz w:val="24"/>
                <w:szCs w:val="24"/>
              </w:rPr>
              <w:t xml:space="preserve">. – </w:t>
            </w:r>
            <w:r w:rsidRPr="0061719F">
              <w:rPr>
                <w:rFonts w:ascii="Times New Roman" w:eastAsia="Times New Roman" w:hAnsi="Times New Roman"/>
              </w:rPr>
              <w:t>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t>Соломенникова</w:t>
            </w:r>
            <w:proofErr w:type="spellEnd"/>
            <w:r w:rsidRPr="0061719F">
              <w:rPr>
                <w:rFonts w:ascii="Times New Roman" w:eastAsia="Times New Roman" w:hAnsi="Times New Roman"/>
              </w:rPr>
              <w:t xml:space="preserve"> О.А. Ознакомление  с природой в детском саду. Средняя группа</w:t>
            </w:r>
            <w:r w:rsidRPr="0061719F">
              <w:rPr>
                <w:rFonts w:ascii="Times New Roman" w:eastAsia="Times New Roman" w:hAnsi="Times New Roman"/>
                <w:sz w:val="24"/>
                <w:szCs w:val="24"/>
              </w:rPr>
              <w:t xml:space="preserve">. </w:t>
            </w:r>
            <w:r w:rsidRPr="0061719F">
              <w:rPr>
                <w:rFonts w:ascii="Times New Roman" w:eastAsia="Times New Roman" w:hAnsi="Times New Roman"/>
              </w:rPr>
              <w:t>М.:МОЗАИКА-СИНТЕЗ,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t>Соломенникова</w:t>
            </w:r>
            <w:proofErr w:type="spellEnd"/>
            <w:r w:rsidRPr="0061719F">
              <w:rPr>
                <w:rFonts w:ascii="Times New Roman" w:eastAsia="Times New Roman" w:hAnsi="Times New Roman"/>
              </w:rPr>
              <w:t xml:space="preserve"> О.А. Ознакомление  с природой в детском саду. Старшая группа</w:t>
            </w:r>
            <w:r w:rsidRPr="0061719F">
              <w:rPr>
                <w:rFonts w:ascii="Times New Roman" w:eastAsia="Times New Roman" w:hAnsi="Times New Roman"/>
                <w:sz w:val="24"/>
                <w:szCs w:val="24"/>
              </w:rPr>
              <w:t xml:space="preserve">. </w:t>
            </w:r>
            <w:r w:rsidRPr="0061719F">
              <w:rPr>
                <w:rFonts w:ascii="Times New Roman" w:eastAsia="Times New Roman" w:hAnsi="Times New Roman"/>
              </w:rPr>
              <w:t xml:space="preserve">М.:МОЗАИКА </w:t>
            </w:r>
            <w:proofErr w:type="gramStart"/>
            <w:r w:rsidRPr="0061719F">
              <w:rPr>
                <w:rFonts w:ascii="Times New Roman" w:eastAsia="Times New Roman" w:hAnsi="Times New Roman"/>
              </w:rPr>
              <w:t>-С</w:t>
            </w:r>
            <w:proofErr w:type="gramEnd"/>
            <w:r w:rsidRPr="0061719F">
              <w:rPr>
                <w:rFonts w:ascii="Times New Roman" w:eastAsia="Times New Roman" w:hAnsi="Times New Roman"/>
              </w:rPr>
              <w:t>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rPr>
                <w:rFonts w:ascii="Times New Roman" w:eastAsia="Times New Roman" w:hAnsi="Times New Roman"/>
              </w:rPr>
            </w:pPr>
          </w:p>
        </w:tc>
      </w:tr>
      <w:tr w:rsidR="0061719F" w:rsidRPr="0061719F" w:rsidTr="0061719F">
        <w:tc>
          <w:tcPr>
            <w:tcW w:w="9356" w:type="dxa"/>
            <w:gridSpan w:val="3"/>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center"/>
              <w:rPr>
                <w:rFonts w:ascii="Times New Roman" w:eastAsia="Times New Roman" w:hAnsi="Times New Roman"/>
                <w:b/>
                <w:i/>
                <w:sz w:val="24"/>
                <w:szCs w:val="24"/>
              </w:rPr>
            </w:pPr>
            <w:r w:rsidRPr="0061719F">
              <w:rPr>
                <w:rFonts w:ascii="Times New Roman" w:eastAsia="Times New Roman" w:hAnsi="Times New Roman"/>
                <w:b/>
                <w:i/>
                <w:sz w:val="24"/>
                <w:szCs w:val="24"/>
              </w:rPr>
              <w:t>Часть,  формируемая участниками образовательных отношений:</w:t>
            </w:r>
          </w:p>
        </w:tc>
      </w:tr>
      <w:tr w:rsidR="0061719F" w:rsidRPr="0061719F" w:rsidTr="0061719F">
        <w:tc>
          <w:tcPr>
            <w:tcW w:w="4962" w:type="dxa"/>
            <w:gridSpan w:val="2"/>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rPr>
                <w:rFonts w:ascii="Times New Roman" w:eastAsia="Times New Roman" w:hAnsi="Times New Roman"/>
              </w:rPr>
            </w:pPr>
            <w:r w:rsidRPr="0061719F">
              <w:rPr>
                <w:rFonts w:ascii="Times New Roman" w:eastAsia="Times New Roman" w:hAnsi="Times New Roman"/>
              </w:rPr>
              <w:t>Е. В. Колесникова «Математические ступеньки»</w:t>
            </w:r>
          </w:p>
        </w:tc>
        <w:tc>
          <w:tcPr>
            <w:tcW w:w="4394" w:type="dxa"/>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rPr>
                <w:rFonts w:ascii="Times New Roman" w:eastAsia="Times New Roman" w:hAnsi="Times New Roman"/>
              </w:rPr>
            </w:pPr>
          </w:p>
        </w:tc>
      </w:tr>
      <w:tr w:rsidR="0061719F" w:rsidRPr="0061719F" w:rsidTr="0061719F">
        <w:tc>
          <w:tcPr>
            <w:tcW w:w="9356" w:type="dxa"/>
            <w:gridSpan w:val="3"/>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center"/>
              <w:rPr>
                <w:rFonts w:ascii="Times New Roman" w:eastAsia="Times New Roman" w:hAnsi="Times New Roman"/>
              </w:rPr>
            </w:pPr>
            <w:r w:rsidRPr="0061719F">
              <w:rPr>
                <w:rFonts w:ascii="Times New Roman" w:eastAsia="Times New Roman" w:hAnsi="Times New Roman"/>
                <w:b/>
              </w:rPr>
              <w:t>РЕЧЕВОЕ РАЗВИТИЕ</w:t>
            </w:r>
          </w:p>
        </w:tc>
      </w:tr>
      <w:tr w:rsidR="0061719F" w:rsidRPr="0061719F" w:rsidTr="0061719F">
        <w:tc>
          <w:tcPr>
            <w:tcW w:w="9356" w:type="dxa"/>
            <w:gridSpan w:val="3"/>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center"/>
              <w:rPr>
                <w:rFonts w:ascii="Times New Roman" w:eastAsia="Times New Roman" w:hAnsi="Times New Roman"/>
                <w:b/>
                <w:i/>
                <w:sz w:val="24"/>
                <w:szCs w:val="24"/>
              </w:rPr>
            </w:pPr>
            <w:r w:rsidRPr="0061719F">
              <w:rPr>
                <w:rFonts w:ascii="Times New Roman" w:eastAsia="Times New Roman" w:hAnsi="Times New Roman"/>
                <w:b/>
                <w:i/>
                <w:sz w:val="24"/>
                <w:szCs w:val="24"/>
              </w:rPr>
              <w:t>Обязательная часть программы</w:t>
            </w:r>
          </w:p>
        </w:tc>
      </w:tr>
      <w:tr w:rsidR="0061719F" w:rsidRPr="0061719F" w:rsidTr="0061719F">
        <w:tc>
          <w:tcPr>
            <w:tcW w:w="4962" w:type="dxa"/>
            <w:gridSpan w:val="2"/>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 xml:space="preserve">В. В. </w:t>
            </w:r>
            <w:proofErr w:type="spellStart"/>
            <w:r w:rsidRPr="0061719F">
              <w:rPr>
                <w:rFonts w:ascii="Times New Roman" w:eastAsia="Times New Roman" w:hAnsi="Times New Roman"/>
              </w:rPr>
              <w:t>Гербова</w:t>
            </w:r>
            <w:proofErr w:type="spellEnd"/>
            <w:r w:rsidRPr="0061719F">
              <w:rPr>
                <w:rFonts w:ascii="Times New Roman" w:eastAsia="Times New Roman" w:hAnsi="Times New Roman"/>
              </w:rPr>
              <w:t>. Развитие речи в детском саду. 2-3 года. 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4394" w:type="dxa"/>
            <w:vMerge w:val="restart"/>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Серия «Грамматика в картинках»: «Антонимы. глаголы»; «Антонимы. Прилагательные»; «Множественное число»; «Многозначные слова»; «Один-много»; «Словообразование»; «Ударение».</w:t>
            </w:r>
          </w:p>
          <w:p w:rsidR="0061719F" w:rsidRPr="0061719F" w:rsidRDefault="0061719F" w:rsidP="0061719F">
            <w:pPr>
              <w:spacing w:after="0" w:line="240" w:lineRule="auto"/>
              <w:jc w:val="both"/>
              <w:rPr>
                <w:rFonts w:ascii="Times New Roman" w:eastAsia="Times New Roman" w:hAnsi="Times New Roman"/>
              </w:rPr>
            </w:pPr>
          </w:p>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Хрестоматия для чтения детям в детском саду и дома: 1-3 года.</w:t>
            </w:r>
          </w:p>
        </w:tc>
      </w:tr>
      <w:tr w:rsidR="0061719F" w:rsidRPr="0061719F" w:rsidTr="0061719F">
        <w:tc>
          <w:tcPr>
            <w:tcW w:w="4962" w:type="dxa"/>
            <w:gridSpan w:val="2"/>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 xml:space="preserve">В. В. </w:t>
            </w:r>
            <w:proofErr w:type="spellStart"/>
            <w:r w:rsidRPr="0061719F">
              <w:rPr>
                <w:rFonts w:ascii="Times New Roman" w:eastAsia="Times New Roman" w:hAnsi="Times New Roman"/>
              </w:rPr>
              <w:t>Гербова</w:t>
            </w:r>
            <w:proofErr w:type="spellEnd"/>
            <w:r w:rsidRPr="0061719F">
              <w:rPr>
                <w:rFonts w:ascii="Times New Roman" w:eastAsia="Times New Roman" w:hAnsi="Times New Roman"/>
              </w:rPr>
              <w:t>. Развитие речи в детском саду. 3-4 года. 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719F" w:rsidRPr="0061719F" w:rsidRDefault="0061719F" w:rsidP="0061719F">
            <w:pPr>
              <w:spacing w:after="0"/>
              <w:rPr>
                <w:rFonts w:ascii="Times New Roman" w:eastAsia="Times New Roman" w:hAnsi="Times New Roman"/>
              </w:rPr>
            </w:pPr>
          </w:p>
        </w:tc>
      </w:tr>
      <w:tr w:rsidR="0061719F" w:rsidRPr="0061719F" w:rsidTr="0061719F">
        <w:tc>
          <w:tcPr>
            <w:tcW w:w="4962" w:type="dxa"/>
            <w:gridSpan w:val="2"/>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 xml:space="preserve">В. В. </w:t>
            </w:r>
            <w:proofErr w:type="spellStart"/>
            <w:r w:rsidRPr="0061719F">
              <w:rPr>
                <w:rFonts w:ascii="Times New Roman" w:eastAsia="Times New Roman" w:hAnsi="Times New Roman"/>
              </w:rPr>
              <w:t>Гербова</w:t>
            </w:r>
            <w:proofErr w:type="spellEnd"/>
            <w:r w:rsidRPr="0061719F">
              <w:rPr>
                <w:rFonts w:ascii="Times New Roman" w:eastAsia="Times New Roman" w:hAnsi="Times New Roman"/>
              </w:rPr>
              <w:t>. Развитие речи в детском саду. 4-5 лет. 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719F" w:rsidRPr="0061719F" w:rsidRDefault="0061719F" w:rsidP="0061719F">
            <w:pPr>
              <w:spacing w:after="0"/>
              <w:rPr>
                <w:rFonts w:ascii="Times New Roman" w:eastAsia="Times New Roman" w:hAnsi="Times New Roman"/>
              </w:rPr>
            </w:pPr>
          </w:p>
        </w:tc>
      </w:tr>
      <w:tr w:rsidR="0061719F" w:rsidRPr="0061719F" w:rsidTr="0061719F">
        <w:tc>
          <w:tcPr>
            <w:tcW w:w="4962" w:type="dxa"/>
            <w:gridSpan w:val="2"/>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 xml:space="preserve">В. В. </w:t>
            </w:r>
            <w:proofErr w:type="spellStart"/>
            <w:r w:rsidRPr="0061719F">
              <w:rPr>
                <w:rFonts w:ascii="Times New Roman" w:eastAsia="Times New Roman" w:hAnsi="Times New Roman"/>
              </w:rPr>
              <w:t>Гербова</w:t>
            </w:r>
            <w:proofErr w:type="spellEnd"/>
            <w:r w:rsidRPr="0061719F">
              <w:rPr>
                <w:rFonts w:ascii="Times New Roman" w:eastAsia="Times New Roman" w:hAnsi="Times New Roman"/>
              </w:rPr>
              <w:t>. Развитие речи в детском саду. 5-6 лет. 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719F" w:rsidRPr="0061719F" w:rsidRDefault="0061719F" w:rsidP="0061719F">
            <w:pPr>
              <w:spacing w:after="0"/>
              <w:rPr>
                <w:rFonts w:ascii="Times New Roman" w:eastAsia="Times New Roman" w:hAnsi="Times New Roman"/>
              </w:rPr>
            </w:pPr>
          </w:p>
        </w:tc>
      </w:tr>
      <w:tr w:rsidR="0061719F" w:rsidRPr="0061719F" w:rsidTr="0061719F">
        <w:tc>
          <w:tcPr>
            <w:tcW w:w="4962" w:type="dxa"/>
            <w:gridSpan w:val="2"/>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 xml:space="preserve">В. В. </w:t>
            </w:r>
            <w:proofErr w:type="spellStart"/>
            <w:r w:rsidRPr="0061719F">
              <w:rPr>
                <w:rFonts w:ascii="Times New Roman" w:eastAsia="Times New Roman" w:hAnsi="Times New Roman"/>
              </w:rPr>
              <w:t>Гербова</w:t>
            </w:r>
            <w:proofErr w:type="spellEnd"/>
            <w:r w:rsidRPr="0061719F">
              <w:rPr>
                <w:rFonts w:ascii="Times New Roman" w:eastAsia="Times New Roman" w:hAnsi="Times New Roman"/>
              </w:rPr>
              <w:t>. Развитие речи в детском саду. 6-7 лет. 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719F" w:rsidRPr="0061719F" w:rsidRDefault="0061719F" w:rsidP="0061719F">
            <w:pPr>
              <w:spacing w:after="0"/>
              <w:rPr>
                <w:rFonts w:ascii="Times New Roman" w:eastAsia="Times New Roman" w:hAnsi="Times New Roman"/>
              </w:rPr>
            </w:pPr>
          </w:p>
        </w:tc>
      </w:tr>
      <w:tr w:rsidR="0061719F" w:rsidRPr="0061719F" w:rsidTr="0061719F">
        <w:tc>
          <w:tcPr>
            <w:tcW w:w="9356" w:type="dxa"/>
            <w:gridSpan w:val="3"/>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ind w:right="20"/>
              <w:jc w:val="center"/>
              <w:rPr>
                <w:rFonts w:ascii="Times New Roman" w:eastAsia="MS Reference Sans Serif" w:hAnsi="Times New Roman" w:cs="MS Reference Sans Serif"/>
                <w:b/>
                <w:i/>
                <w:color w:val="000000"/>
                <w:sz w:val="24"/>
                <w:szCs w:val="24"/>
                <w:lang w:eastAsia="ru-RU" w:bidi="ru-RU"/>
              </w:rPr>
            </w:pPr>
            <w:r w:rsidRPr="0061719F">
              <w:rPr>
                <w:rFonts w:ascii="Times New Roman" w:eastAsia="MS Reference Sans Serif" w:hAnsi="Times New Roman" w:cs="MS Reference Sans Serif"/>
                <w:b/>
                <w:i/>
                <w:color w:val="000000"/>
                <w:sz w:val="24"/>
                <w:szCs w:val="24"/>
                <w:lang w:eastAsia="ru-RU" w:bidi="ru-RU"/>
              </w:rPr>
              <w:t>Часть, формируемая участниками образовательных отношений</w:t>
            </w: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 xml:space="preserve">Развитие речи детей 3-4 лет: программа, методические рекомендации, конспекты занятий, игры и упражнения/О.С, Ушакова, Е.М, Струнина. – М.: </w:t>
            </w:r>
            <w:proofErr w:type="spellStart"/>
            <w:r w:rsidRPr="0061719F">
              <w:rPr>
                <w:rFonts w:ascii="Times New Roman" w:eastAsia="Times New Roman" w:hAnsi="Times New Roman"/>
              </w:rPr>
              <w:t>Вентана</w:t>
            </w:r>
            <w:proofErr w:type="spellEnd"/>
            <w:r w:rsidRPr="0061719F">
              <w:rPr>
                <w:rFonts w:ascii="Times New Roman" w:eastAsia="Times New Roman" w:hAnsi="Times New Roman"/>
              </w:rPr>
              <w:t>-Граф, 2011</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Ушакова О.С.</w:t>
            </w:r>
          </w:p>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Демонстрационный материал. Развитие речи детей в картинках.</w:t>
            </w:r>
          </w:p>
          <w:p w:rsidR="0061719F" w:rsidRPr="0061719F" w:rsidRDefault="0061719F" w:rsidP="0061719F">
            <w:pPr>
              <w:spacing w:after="0" w:line="240" w:lineRule="auto"/>
              <w:jc w:val="both"/>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 xml:space="preserve">Развитие речи детей 4 -5 лет: программа, методические рекомендации, конспекты занятий, игры и упражнения/О.С, Ушакова, Е.М, Струнина. – М.: </w:t>
            </w:r>
            <w:proofErr w:type="spellStart"/>
            <w:r w:rsidRPr="0061719F">
              <w:rPr>
                <w:rFonts w:ascii="Times New Roman" w:eastAsia="Times New Roman" w:hAnsi="Times New Roman"/>
              </w:rPr>
              <w:t>Вентана</w:t>
            </w:r>
            <w:proofErr w:type="spellEnd"/>
            <w:r w:rsidRPr="0061719F">
              <w:rPr>
                <w:rFonts w:ascii="Times New Roman" w:eastAsia="Times New Roman" w:hAnsi="Times New Roman"/>
              </w:rPr>
              <w:t>-Граф, 2011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1719F" w:rsidRPr="0061719F" w:rsidRDefault="0061719F" w:rsidP="0061719F">
            <w:pPr>
              <w:spacing w:after="0"/>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 xml:space="preserve">Развитие речи детей 5-6 лет: программа, методические рекомендации, конспекты занятий, игры и упражнения/О.С, Ушакова, Е.М, Струнина. – М.: </w:t>
            </w:r>
            <w:proofErr w:type="spellStart"/>
            <w:r w:rsidRPr="0061719F">
              <w:rPr>
                <w:rFonts w:ascii="Times New Roman" w:eastAsia="Times New Roman" w:hAnsi="Times New Roman"/>
              </w:rPr>
              <w:t>Вентана</w:t>
            </w:r>
            <w:proofErr w:type="spellEnd"/>
            <w:r w:rsidRPr="0061719F">
              <w:rPr>
                <w:rFonts w:ascii="Times New Roman" w:eastAsia="Times New Roman" w:hAnsi="Times New Roman"/>
              </w:rPr>
              <w:t>-Граф, 2011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1719F" w:rsidRPr="0061719F" w:rsidRDefault="0061719F" w:rsidP="0061719F">
            <w:pPr>
              <w:spacing w:after="0"/>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 xml:space="preserve">Развитие речи детей 6-7 лет: программа, методические рекомендации, конспекты занятий, игры и упражнения/О.С, Ушакова, Е.М, Струнина. – М.: </w:t>
            </w:r>
            <w:proofErr w:type="spellStart"/>
            <w:r w:rsidRPr="0061719F">
              <w:rPr>
                <w:rFonts w:ascii="Times New Roman" w:eastAsia="Times New Roman" w:hAnsi="Times New Roman"/>
              </w:rPr>
              <w:t>Вентана</w:t>
            </w:r>
            <w:proofErr w:type="spellEnd"/>
            <w:r w:rsidRPr="0061719F">
              <w:rPr>
                <w:rFonts w:ascii="Times New Roman" w:eastAsia="Times New Roman" w:hAnsi="Times New Roman"/>
              </w:rPr>
              <w:t>-Граф, 2011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1719F" w:rsidRPr="0061719F" w:rsidRDefault="0061719F" w:rsidP="0061719F">
            <w:pPr>
              <w:spacing w:after="0"/>
              <w:rPr>
                <w:rFonts w:ascii="Times New Roman" w:eastAsia="Times New Roman" w:hAnsi="Times New Roman"/>
              </w:rPr>
            </w:pPr>
          </w:p>
        </w:tc>
      </w:tr>
      <w:tr w:rsidR="0061719F" w:rsidRPr="0061719F" w:rsidTr="0061719F">
        <w:tc>
          <w:tcPr>
            <w:tcW w:w="9356" w:type="dxa"/>
            <w:gridSpan w:val="3"/>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center"/>
              <w:rPr>
                <w:rFonts w:ascii="Times New Roman" w:eastAsia="Times New Roman" w:hAnsi="Times New Roman"/>
                <w:b/>
              </w:rPr>
            </w:pPr>
            <w:r w:rsidRPr="0061719F">
              <w:rPr>
                <w:rFonts w:ascii="Times New Roman" w:eastAsia="Times New Roman" w:hAnsi="Times New Roman"/>
                <w:b/>
              </w:rPr>
              <w:t>ХУДОЖЕСТВЕННО – ЭСТЕТИЧЕСКОЕ РАЗВИТИЕ</w:t>
            </w:r>
          </w:p>
        </w:tc>
      </w:tr>
      <w:tr w:rsidR="0061719F" w:rsidRPr="0061719F" w:rsidTr="0061719F">
        <w:tc>
          <w:tcPr>
            <w:tcW w:w="9356" w:type="dxa"/>
            <w:gridSpan w:val="3"/>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ind w:right="20"/>
              <w:jc w:val="center"/>
              <w:rPr>
                <w:rFonts w:ascii="Times New Roman" w:eastAsia="MS Reference Sans Serif" w:hAnsi="Times New Roman" w:cs="MS Reference Sans Serif"/>
                <w:b/>
                <w:i/>
                <w:color w:val="000000"/>
                <w:sz w:val="24"/>
                <w:szCs w:val="24"/>
                <w:lang w:eastAsia="ru-RU" w:bidi="ru-RU"/>
              </w:rPr>
            </w:pPr>
            <w:r w:rsidRPr="0061719F">
              <w:rPr>
                <w:rFonts w:ascii="Times New Roman" w:eastAsia="MS Reference Sans Serif" w:hAnsi="Times New Roman" w:cs="MS Reference Sans Serif"/>
                <w:b/>
                <w:i/>
                <w:color w:val="000000"/>
                <w:sz w:val="24"/>
                <w:szCs w:val="24"/>
                <w:lang w:eastAsia="ru-RU" w:bidi="ru-RU"/>
              </w:rPr>
              <w:t>Обязательная часть программы</w:t>
            </w: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Комарова Т.С. Детское художественное творчество. Для работы с детьми 2-7 лет</w:t>
            </w:r>
            <w:proofErr w:type="gramStart"/>
            <w:r w:rsidRPr="0061719F">
              <w:rPr>
                <w:rFonts w:ascii="Times New Roman" w:eastAsia="Times New Roman" w:hAnsi="Times New Roman"/>
                <w:sz w:val="24"/>
                <w:szCs w:val="24"/>
              </w:rPr>
              <w:t xml:space="preserve"> .</w:t>
            </w:r>
            <w:proofErr w:type="gramEnd"/>
            <w:r w:rsidRPr="0061719F">
              <w:rPr>
                <w:rFonts w:ascii="Times New Roman" w:eastAsia="Times New Roman" w:hAnsi="Times New Roman"/>
                <w:sz w:val="24"/>
                <w:szCs w:val="24"/>
              </w:rPr>
              <w:t xml:space="preserve"> – </w:t>
            </w:r>
            <w:r w:rsidRPr="0061719F">
              <w:rPr>
                <w:rFonts w:ascii="Times New Roman" w:eastAsia="Times New Roman" w:hAnsi="Times New Roman"/>
              </w:rPr>
              <w:lastRenderedPageBreak/>
              <w:t>М.:МОЗАИКА-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both"/>
              <w:rPr>
                <w:rFonts w:ascii="Times New Roman" w:eastAsia="Times New Roman" w:hAnsi="Times New Roman"/>
                <w:b/>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lastRenderedPageBreak/>
              <w:t>Комарова Т.С. Изобразительная деятельность в детском саду. Младшая группа</w:t>
            </w:r>
            <w:proofErr w:type="gramStart"/>
            <w:r w:rsidRPr="0061719F">
              <w:rPr>
                <w:rFonts w:ascii="Times New Roman" w:eastAsia="Times New Roman" w:hAnsi="Times New Roman"/>
                <w:sz w:val="24"/>
                <w:szCs w:val="24"/>
              </w:rPr>
              <w:t xml:space="preserve"> .</w:t>
            </w:r>
            <w:proofErr w:type="gramEnd"/>
            <w:r w:rsidRPr="0061719F">
              <w:rPr>
                <w:rFonts w:ascii="Times New Roman" w:eastAsia="Times New Roman" w:hAnsi="Times New Roman"/>
                <w:sz w:val="24"/>
                <w:szCs w:val="24"/>
              </w:rPr>
              <w:t xml:space="preserve"> – </w:t>
            </w:r>
            <w:r w:rsidRPr="0061719F">
              <w:rPr>
                <w:rFonts w:ascii="Times New Roman" w:eastAsia="Times New Roman" w:hAnsi="Times New Roman"/>
              </w:rPr>
              <w:t>М.:МОЗАИКА-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both"/>
              <w:rPr>
                <w:rFonts w:ascii="Times New Roman" w:eastAsia="Times New Roman" w:hAnsi="Times New Roman"/>
                <w:b/>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Комарова Т.С. Изобразительная деятельность в детском саду. Средняя группа</w:t>
            </w:r>
            <w:r w:rsidRPr="0061719F">
              <w:rPr>
                <w:rFonts w:ascii="Times New Roman" w:eastAsia="Times New Roman" w:hAnsi="Times New Roman"/>
                <w:sz w:val="24"/>
                <w:szCs w:val="24"/>
              </w:rPr>
              <w:t xml:space="preserve">. – </w:t>
            </w:r>
            <w:r w:rsidRPr="0061719F">
              <w:rPr>
                <w:rFonts w:ascii="Times New Roman" w:eastAsia="Times New Roman" w:hAnsi="Times New Roman"/>
              </w:rPr>
              <w:t>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both"/>
              <w:rPr>
                <w:rFonts w:ascii="Times New Roman" w:eastAsia="Times New Roman" w:hAnsi="Times New Roman"/>
                <w:b/>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Комарова Т.С. Изобразительная деятельность в детском саду. Старшая группа</w:t>
            </w:r>
            <w:r w:rsidRPr="0061719F">
              <w:rPr>
                <w:rFonts w:ascii="Times New Roman" w:eastAsia="Times New Roman" w:hAnsi="Times New Roman"/>
                <w:sz w:val="24"/>
                <w:szCs w:val="24"/>
              </w:rPr>
              <w:t xml:space="preserve">. – </w:t>
            </w:r>
            <w:r w:rsidRPr="0061719F">
              <w:rPr>
                <w:rFonts w:ascii="Times New Roman" w:eastAsia="Times New Roman" w:hAnsi="Times New Roman"/>
              </w:rPr>
              <w:t>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both"/>
              <w:rPr>
                <w:rFonts w:ascii="Times New Roman" w:eastAsia="Times New Roman" w:hAnsi="Times New Roman"/>
                <w:b/>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Комарова Т.С. Изобразительная деятельность в детском саду. Подготовительная к школе группа</w:t>
            </w:r>
            <w:r w:rsidRPr="0061719F">
              <w:rPr>
                <w:rFonts w:ascii="Times New Roman" w:eastAsia="Times New Roman" w:hAnsi="Times New Roman"/>
                <w:sz w:val="24"/>
                <w:szCs w:val="24"/>
              </w:rPr>
              <w:t xml:space="preserve">. – </w:t>
            </w:r>
            <w:r w:rsidRPr="0061719F">
              <w:rPr>
                <w:rFonts w:ascii="Times New Roman" w:eastAsia="Times New Roman" w:hAnsi="Times New Roman"/>
              </w:rPr>
              <w:t>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both"/>
              <w:rPr>
                <w:rFonts w:ascii="Times New Roman" w:eastAsia="Times New Roman" w:hAnsi="Times New Roman"/>
                <w:b/>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t>Куцакова</w:t>
            </w:r>
            <w:proofErr w:type="spellEnd"/>
            <w:r w:rsidRPr="0061719F">
              <w:rPr>
                <w:rFonts w:ascii="Times New Roman" w:eastAsia="Times New Roman" w:hAnsi="Times New Roman"/>
              </w:rPr>
              <w:t xml:space="preserve"> Л.В. Конструирование и художественный труд в детском саду</w:t>
            </w:r>
            <w:r w:rsidRPr="0061719F">
              <w:rPr>
                <w:rFonts w:ascii="Times New Roman" w:eastAsia="Times New Roman" w:hAnsi="Times New Roman"/>
                <w:sz w:val="24"/>
                <w:szCs w:val="24"/>
              </w:rPr>
              <w:t xml:space="preserve">. – </w:t>
            </w:r>
            <w:r w:rsidRPr="0061719F">
              <w:rPr>
                <w:rFonts w:ascii="Times New Roman" w:eastAsia="Times New Roman" w:hAnsi="Times New Roman"/>
              </w:rPr>
              <w:t>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 </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both"/>
              <w:rPr>
                <w:rFonts w:ascii="Times New Roman" w:eastAsia="Times New Roman" w:hAnsi="Times New Roman"/>
                <w:b/>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t>Куцакова</w:t>
            </w:r>
            <w:proofErr w:type="spellEnd"/>
            <w:r w:rsidRPr="0061719F">
              <w:rPr>
                <w:rFonts w:ascii="Times New Roman" w:eastAsia="Times New Roman" w:hAnsi="Times New Roman"/>
              </w:rPr>
              <w:t xml:space="preserve"> Л.В. Конструирование из строительного материала. Средняя группа</w:t>
            </w:r>
            <w:proofErr w:type="gramStart"/>
            <w:r w:rsidRPr="0061719F">
              <w:rPr>
                <w:rFonts w:ascii="Times New Roman" w:eastAsia="Times New Roman" w:hAnsi="Times New Roman"/>
                <w:sz w:val="24"/>
                <w:szCs w:val="24"/>
              </w:rPr>
              <w:t xml:space="preserve"> .</w:t>
            </w:r>
            <w:proofErr w:type="gramEnd"/>
            <w:r w:rsidRPr="0061719F">
              <w:rPr>
                <w:rFonts w:ascii="Times New Roman" w:eastAsia="Times New Roman" w:hAnsi="Times New Roman"/>
                <w:sz w:val="24"/>
                <w:szCs w:val="24"/>
              </w:rPr>
              <w:t xml:space="preserve"> – </w:t>
            </w:r>
            <w:r w:rsidRPr="0061719F">
              <w:rPr>
                <w:rFonts w:ascii="Times New Roman" w:eastAsia="Times New Roman" w:hAnsi="Times New Roman"/>
              </w:rPr>
              <w:t>М.:МОЗАИКА- СИНТЕЗ, 2015</w:t>
            </w:r>
          </w:p>
        </w:tc>
        <w:tc>
          <w:tcPr>
            <w:tcW w:w="4536" w:type="dxa"/>
            <w:gridSpan w:val="2"/>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«Конструирование из строительных материалов». Наглядно-дидактический проект для организации образовательной и совместной деятельности с детьми дошкольного возраста.</w:t>
            </w: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t>Куцакова</w:t>
            </w:r>
            <w:proofErr w:type="spellEnd"/>
            <w:r w:rsidRPr="0061719F">
              <w:rPr>
                <w:rFonts w:ascii="Times New Roman" w:eastAsia="Times New Roman" w:hAnsi="Times New Roman"/>
              </w:rPr>
              <w:t xml:space="preserve"> Л.В. Конструирование из строительного материала. Старшая группа</w:t>
            </w:r>
            <w:proofErr w:type="gramStart"/>
            <w:r w:rsidRPr="0061719F">
              <w:rPr>
                <w:rFonts w:ascii="Times New Roman" w:eastAsia="Times New Roman" w:hAnsi="Times New Roman"/>
                <w:sz w:val="24"/>
                <w:szCs w:val="24"/>
              </w:rPr>
              <w:t xml:space="preserve"> .</w:t>
            </w:r>
            <w:proofErr w:type="gramEnd"/>
            <w:r w:rsidRPr="0061719F">
              <w:rPr>
                <w:rFonts w:ascii="Times New Roman" w:eastAsia="Times New Roman" w:hAnsi="Times New Roman"/>
                <w:sz w:val="24"/>
                <w:szCs w:val="24"/>
              </w:rPr>
              <w:t xml:space="preserve"> – </w:t>
            </w:r>
            <w:r w:rsidRPr="0061719F">
              <w:rPr>
                <w:rFonts w:ascii="Times New Roman" w:eastAsia="Times New Roman" w:hAnsi="Times New Roman"/>
              </w:rPr>
              <w:t>М.:МОЗАИКА-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both"/>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t>Куцакова</w:t>
            </w:r>
            <w:proofErr w:type="spellEnd"/>
            <w:r w:rsidRPr="0061719F">
              <w:rPr>
                <w:rFonts w:ascii="Times New Roman" w:eastAsia="Times New Roman" w:hAnsi="Times New Roman"/>
              </w:rPr>
              <w:t xml:space="preserve"> Л.В. Конструирование из строительного материала. Подготовительная к школе группа</w:t>
            </w:r>
            <w:proofErr w:type="gramStart"/>
            <w:r w:rsidRPr="0061719F">
              <w:rPr>
                <w:rFonts w:ascii="Times New Roman" w:eastAsia="Times New Roman" w:hAnsi="Times New Roman"/>
                <w:sz w:val="24"/>
                <w:szCs w:val="24"/>
              </w:rPr>
              <w:t xml:space="preserve"> .</w:t>
            </w:r>
            <w:proofErr w:type="gramEnd"/>
            <w:r w:rsidRPr="0061719F">
              <w:rPr>
                <w:rFonts w:ascii="Times New Roman" w:eastAsia="Times New Roman" w:hAnsi="Times New Roman"/>
                <w:sz w:val="24"/>
                <w:szCs w:val="24"/>
              </w:rPr>
              <w:t xml:space="preserve"> – </w:t>
            </w:r>
            <w:r w:rsidRPr="0061719F">
              <w:rPr>
                <w:rFonts w:ascii="Times New Roman" w:eastAsia="Times New Roman" w:hAnsi="Times New Roman"/>
              </w:rPr>
              <w:t>М.:МОЗАИКА-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both"/>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 xml:space="preserve">Комарова Т. С., М. Б. </w:t>
            </w:r>
            <w:proofErr w:type="spellStart"/>
            <w:r w:rsidRPr="0061719F">
              <w:rPr>
                <w:rFonts w:ascii="Times New Roman" w:eastAsia="Times New Roman" w:hAnsi="Times New Roman"/>
              </w:rPr>
              <w:t>Зацепина</w:t>
            </w:r>
            <w:proofErr w:type="spellEnd"/>
            <w:r w:rsidRPr="0061719F">
              <w:rPr>
                <w:rFonts w:ascii="Times New Roman" w:eastAsia="Times New Roman" w:hAnsi="Times New Roman"/>
              </w:rPr>
              <w:t>. Интеграция в воспитательно-образовательной работе детского сада. 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both"/>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 xml:space="preserve">М. Б. </w:t>
            </w:r>
            <w:proofErr w:type="spellStart"/>
            <w:r w:rsidRPr="0061719F">
              <w:rPr>
                <w:rFonts w:ascii="Times New Roman" w:eastAsia="Times New Roman" w:hAnsi="Times New Roman"/>
              </w:rPr>
              <w:t>Зацепина</w:t>
            </w:r>
            <w:proofErr w:type="spellEnd"/>
            <w:r w:rsidRPr="0061719F">
              <w:rPr>
                <w:rFonts w:ascii="Times New Roman" w:eastAsia="Times New Roman" w:hAnsi="Times New Roman"/>
              </w:rPr>
              <w:t>. Музыкальное воспитание в детском саду. 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both"/>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 xml:space="preserve"> Е. Н. Арсенина. Музыкальные занятия в первой младшей группе. - 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both"/>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Е. Н. Арсенина. Музыкальные занятия в старшей группе. - 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both"/>
              <w:rPr>
                <w:rFonts w:ascii="Times New Roman" w:eastAsia="Times New Roman" w:hAnsi="Times New Roman"/>
              </w:rPr>
            </w:pPr>
          </w:p>
        </w:tc>
      </w:tr>
      <w:tr w:rsidR="0061719F" w:rsidRPr="0061719F" w:rsidTr="0061719F">
        <w:tc>
          <w:tcPr>
            <w:tcW w:w="9356" w:type="dxa"/>
            <w:gridSpan w:val="3"/>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center"/>
              <w:rPr>
                <w:rFonts w:ascii="Times New Roman" w:eastAsia="Times New Roman" w:hAnsi="Times New Roman"/>
                <w:b/>
              </w:rPr>
            </w:pPr>
            <w:r w:rsidRPr="0061719F">
              <w:rPr>
                <w:rFonts w:ascii="Times New Roman" w:eastAsia="Times New Roman" w:hAnsi="Times New Roman"/>
                <w:b/>
              </w:rPr>
              <w:t>ФИЗИЧЕСКОЕ РАЗВИТИЕ</w:t>
            </w:r>
          </w:p>
        </w:tc>
      </w:tr>
      <w:tr w:rsidR="0061719F" w:rsidRPr="0061719F" w:rsidTr="0061719F">
        <w:tc>
          <w:tcPr>
            <w:tcW w:w="9356" w:type="dxa"/>
            <w:gridSpan w:val="3"/>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ind w:right="20"/>
              <w:jc w:val="center"/>
              <w:rPr>
                <w:rFonts w:ascii="Times New Roman" w:eastAsia="MS Reference Sans Serif" w:hAnsi="Times New Roman" w:cs="MS Reference Sans Serif"/>
                <w:b/>
                <w:i/>
                <w:color w:val="000000"/>
                <w:sz w:val="24"/>
                <w:szCs w:val="24"/>
                <w:lang w:eastAsia="ru-RU" w:bidi="ru-RU"/>
              </w:rPr>
            </w:pPr>
            <w:r w:rsidRPr="0061719F">
              <w:rPr>
                <w:rFonts w:ascii="Times New Roman" w:eastAsia="MS Reference Sans Serif" w:hAnsi="Times New Roman" w:cs="MS Reference Sans Serif"/>
                <w:b/>
                <w:i/>
                <w:color w:val="000000"/>
                <w:sz w:val="24"/>
                <w:szCs w:val="24"/>
                <w:lang w:eastAsia="ru-RU" w:bidi="ru-RU"/>
              </w:rPr>
              <w:t>Обязательная часть программы</w:t>
            </w: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t>Пензулаева</w:t>
            </w:r>
            <w:proofErr w:type="spellEnd"/>
            <w:r w:rsidRPr="0061719F">
              <w:rPr>
                <w:rFonts w:ascii="Times New Roman" w:eastAsia="Times New Roman" w:hAnsi="Times New Roman"/>
              </w:rPr>
              <w:t xml:space="preserve"> Л.И. Физическая культура в детском саду. Младшая группа</w:t>
            </w:r>
            <w:r w:rsidRPr="0061719F">
              <w:rPr>
                <w:rFonts w:ascii="Times New Roman" w:eastAsia="Times New Roman" w:hAnsi="Times New Roman"/>
                <w:sz w:val="24"/>
                <w:szCs w:val="24"/>
              </w:rPr>
              <w:t xml:space="preserve">  – </w:t>
            </w:r>
            <w:r w:rsidRPr="0061719F">
              <w:rPr>
                <w:rFonts w:ascii="Times New Roman" w:eastAsia="Times New Roman" w:hAnsi="Times New Roman"/>
              </w:rPr>
              <w:t xml:space="preserve">М.:МОЗАИКА </w:t>
            </w:r>
            <w:proofErr w:type="gramStart"/>
            <w:r w:rsidRPr="0061719F">
              <w:rPr>
                <w:rFonts w:ascii="Times New Roman" w:eastAsia="Times New Roman" w:hAnsi="Times New Roman"/>
              </w:rPr>
              <w:t>-С</w:t>
            </w:r>
            <w:proofErr w:type="gramEnd"/>
            <w:r w:rsidRPr="0061719F">
              <w:rPr>
                <w:rFonts w:ascii="Times New Roman" w:eastAsia="Times New Roman" w:hAnsi="Times New Roman"/>
              </w:rPr>
              <w:t xml:space="preserve">ИНТЕЗ, 2015 </w:t>
            </w:r>
          </w:p>
        </w:tc>
        <w:tc>
          <w:tcPr>
            <w:tcW w:w="4536" w:type="dxa"/>
            <w:gridSpan w:val="2"/>
            <w:vMerge w:val="restart"/>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Музыкальный центр</w:t>
            </w:r>
            <w:r w:rsidR="00246228">
              <w:rPr>
                <w:rFonts w:ascii="Times New Roman" w:eastAsia="Times New Roman" w:hAnsi="Times New Roman"/>
              </w:rPr>
              <w:t>,</w:t>
            </w:r>
          </w:p>
          <w:p w:rsidR="0061719F" w:rsidRPr="0061719F" w:rsidRDefault="0061719F" w:rsidP="0061719F">
            <w:pPr>
              <w:spacing w:after="0" w:line="240" w:lineRule="auto"/>
              <w:jc w:val="both"/>
              <w:rPr>
                <w:rFonts w:ascii="Times New Roman" w:eastAsia="Times New Roman" w:hAnsi="Times New Roman"/>
                <w:b/>
              </w:rPr>
            </w:pPr>
            <w:r w:rsidRPr="0061719F">
              <w:rPr>
                <w:rFonts w:ascii="Times New Roman" w:eastAsia="Times New Roman" w:hAnsi="Times New Roman"/>
              </w:rPr>
              <w:t>детский спортивный уголок</w:t>
            </w:r>
            <w:r w:rsidR="00246228">
              <w:rPr>
                <w:rFonts w:ascii="Times New Roman" w:eastAsia="Times New Roman" w:hAnsi="Times New Roman"/>
              </w:rPr>
              <w:t>.</w:t>
            </w: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t>Пензулаева</w:t>
            </w:r>
            <w:proofErr w:type="spellEnd"/>
            <w:r w:rsidRPr="0061719F">
              <w:rPr>
                <w:rFonts w:ascii="Times New Roman" w:eastAsia="Times New Roman" w:hAnsi="Times New Roman"/>
              </w:rPr>
              <w:t xml:space="preserve"> Л.И. Физическая культура в детском саду. Средняя группа</w:t>
            </w:r>
            <w:r w:rsidRPr="0061719F">
              <w:rPr>
                <w:rFonts w:ascii="Times New Roman" w:eastAsia="Times New Roman" w:hAnsi="Times New Roman"/>
                <w:sz w:val="24"/>
                <w:szCs w:val="24"/>
              </w:rPr>
              <w:t xml:space="preserve">. – </w:t>
            </w:r>
            <w:r w:rsidRPr="0061719F">
              <w:rPr>
                <w:rFonts w:ascii="Times New Roman" w:eastAsia="Times New Roman" w:hAnsi="Times New Roman"/>
              </w:rPr>
              <w:t xml:space="preserve">М.:МОЗАИКА </w:t>
            </w:r>
            <w:proofErr w:type="gramStart"/>
            <w:r w:rsidRPr="0061719F">
              <w:rPr>
                <w:rFonts w:ascii="Times New Roman" w:eastAsia="Times New Roman" w:hAnsi="Times New Roman"/>
              </w:rPr>
              <w:t>-С</w:t>
            </w:r>
            <w:proofErr w:type="gramEnd"/>
            <w:r w:rsidRPr="0061719F">
              <w:rPr>
                <w:rFonts w:ascii="Times New Roman" w:eastAsia="Times New Roman" w:hAnsi="Times New Roman"/>
              </w:rPr>
              <w:t>ИНТЕЗ, 2015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1719F" w:rsidRPr="0061719F" w:rsidRDefault="0061719F" w:rsidP="0061719F">
            <w:pPr>
              <w:spacing w:after="0"/>
              <w:rPr>
                <w:rFonts w:ascii="Times New Roman" w:eastAsia="Times New Roman" w:hAnsi="Times New Roman"/>
                <w:b/>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t>Пензулаева</w:t>
            </w:r>
            <w:proofErr w:type="spellEnd"/>
            <w:r w:rsidRPr="0061719F">
              <w:rPr>
                <w:rFonts w:ascii="Times New Roman" w:eastAsia="Times New Roman" w:hAnsi="Times New Roman"/>
              </w:rPr>
              <w:t xml:space="preserve"> Л.И. Физическая культура в детском саду. Старшая группа</w:t>
            </w:r>
            <w:r w:rsidRPr="0061719F">
              <w:rPr>
                <w:rFonts w:ascii="Times New Roman" w:eastAsia="Times New Roman" w:hAnsi="Times New Roman"/>
                <w:sz w:val="24"/>
                <w:szCs w:val="24"/>
              </w:rPr>
              <w:t xml:space="preserve">. – </w:t>
            </w:r>
            <w:r w:rsidRPr="0061719F">
              <w:rPr>
                <w:rFonts w:ascii="Times New Roman" w:eastAsia="Times New Roman" w:hAnsi="Times New Roman"/>
              </w:rPr>
              <w:t xml:space="preserve">М.:МОЗАИКА </w:t>
            </w:r>
            <w:proofErr w:type="gramStart"/>
            <w:r w:rsidRPr="0061719F">
              <w:rPr>
                <w:rFonts w:ascii="Times New Roman" w:eastAsia="Times New Roman" w:hAnsi="Times New Roman"/>
              </w:rPr>
              <w:t>-С</w:t>
            </w:r>
            <w:proofErr w:type="gramEnd"/>
            <w:r w:rsidRPr="0061719F">
              <w:rPr>
                <w:rFonts w:ascii="Times New Roman" w:eastAsia="Times New Roman" w:hAnsi="Times New Roman"/>
              </w:rPr>
              <w:t>ИНТЕЗ, 2015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1719F" w:rsidRPr="0061719F" w:rsidRDefault="0061719F" w:rsidP="0061719F">
            <w:pPr>
              <w:spacing w:after="0"/>
              <w:rPr>
                <w:rFonts w:ascii="Times New Roman" w:eastAsia="Times New Roman" w:hAnsi="Times New Roman"/>
                <w:b/>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t>Пензулаева</w:t>
            </w:r>
            <w:proofErr w:type="spellEnd"/>
            <w:r w:rsidRPr="0061719F">
              <w:rPr>
                <w:rFonts w:ascii="Times New Roman" w:eastAsia="Times New Roman" w:hAnsi="Times New Roman"/>
              </w:rPr>
              <w:t xml:space="preserve"> Л.И. Физическая культура в детском саду. Подготовительная к школе группа</w:t>
            </w:r>
            <w:r w:rsidRPr="0061719F">
              <w:rPr>
                <w:rFonts w:ascii="Times New Roman" w:eastAsia="Times New Roman" w:hAnsi="Times New Roman"/>
                <w:sz w:val="24"/>
                <w:szCs w:val="24"/>
              </w:rPr>
              <w:t xml:space="preserve">. – </w:t>
            </w:r>
            <w:r w:rsidRPr="0061719F">
              <w:rPr>
                <w:rFonts w:ascii="Times New Roman" w:eastAsia="Times New Roman" w:hAnsi="Times New Roman"/>
              </w:rPr>
              <w:t>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1719F" w:rsidRPr="0061719F" w:rsidRDefault="0061719F" w:rsidP="0061719F">
            <w:pPr>
              <w:spacing w:after="0"/>
              <w:rPr>
                <w:rFonts w:ascii="Times New Roman" w:eastAsia="Times New Roman" w:hAnsi="Times New Roman"/>
                <w:b/>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t>Пензулаева</w:t>
            </w:r>
            <w:proofErr w:type="spellEnd"/>
            <w:r w:rsidRPr="0061719F">
              <w:rPr>
                <w:rFonts w:ascii="Times New Roman" w:eastAsia="Times New Roman" w:hAnsi="Times New Roman"/>
              </w:rPr>
              <w:t xml:space="preserve"> Л.И. Оздоровительная гимнастика: комплексы упражнений для детей 3-7 лет</w:t>
            </w:r>
            <w:r w:rsidRPr="0061719F">
              <w:rPr>
                <w:rFonts w:ascii="Times New Roman" w:eastAsia="Times New Roman" w:hAnsi="Times New Roman"/>
                <w:sz w:val="24"/>
                <w:szCs w:val="24"/>
              </w:rPr>
              <w:t xml:space="preserve">. – </w:t>
            </w:r>
            <w:r w:rsidRPr="0061719F">
              <w:rPr>
                <w:rFonts w:ascii="Times New Roman" w:eastAsia="Times New Roman" w:hAnsi="Times New Roman"/>
              </w:rPr>
              <w:t>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1719F" w:rsidRPr="0061719F" w:rsidRDefault="0061719F" w:rsidP="0061719F">
            <w:pPr>
              <w:spacing w:after="0"/>
              <w:rPr>
                <w:rFonts w:ascii="Times New Roman" w:eastAsia="Times New Roman" w:hAnsi="Times New Roman"/>
                <w:b/>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lastRenderedPageBreak/>
              <w:t>Степаненкова</w:t>
            </w:r>
            <w:proofErr w:type="spellEnd"/>
            <w:r w:rsidRPr="0061719F">
              <w:rPr>
                <w:rFonts w:ascii="Times New Roman" w:eastAsia="Times New Roman" w:hAnsi="Times New Roman"/>
              </w:rPr>
              <w:t xml:space="preserve"> Э. Я. Сборник подвижных игр с детьми 2-7 лет.</w:t>
            </w:r>
            <w:r w:rsidRPr="0061719F">
              <w:rPr>
                <w:rFonts w:ascii="Times New Roman" w:eastAsia="Times New Roman" w:hAnsi="Times New Roman"/>
                <w:sz w:val="24"/>
                <w:szCs w:val="24"/>
              </w:rPr>
              <w:t xml:space="preserve"> – </w:t>
            </w:r>
            <w:r w:rsidRPr="0061719F">
              <w:rPr>
                <w:rFonts w:ascii="Times New Roman" w:eastAsia="Times New Roman" w:hAnsi="Times New Roman"/>
              </w:rPr>
              <w:t>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center"/>
              <w:rPr>
                <w:rFonts w:ascii="Times New Roman" w:eastAsia="Times New Roman" w:hAnsi="Times New Roman"/>
                <w:b/>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r w:rsidRPr="0061719F">
              <w:rPr>
                <w:rFonts w:ascii="Times New Roman" w:eastAsia="Times New Roman" w:hAnsi="Times New Roman"/>
              </w:rPr>
              <w:t>Борисова М. М. Малоподвижные игры и игровые упражнения для занятий с детьми 3-7 лет.</w:t>
            </w:r>
            <w:r w:rsidRPr="0061719F">
              <w:rPr>
                <w:rFonts w:ascii="Times New Roman" w:eastAsia="Times New Roman" w:hAnsi="Times New Roman"/>
                <w:sz w:val="24"/>
                <w:szCs w:val="24"/>
              </w:rPr>
              <w:t xml:space="preserve"> – </w:t>
            </w:r>
            <w:r w:rsidRPr="0061719F">
              <w:rPr>
                <w:rFonts w:ascii="Times New Roman" w:eastAsia="Times New Roman" w:hAnsi="Times New Roman"/>
              </w:rPr>
              <w:t>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center"/>
              <w:rPr>
                <w:rFonts w:ascii="Times New Roman" w:eastAsia="Times New Roman" w:hAnsi="Times New Roman"/>
                <w:b/>
              </w:rPr>
            </w:pPr>
          </w:p>
        </w:tc>
      </w:tr>
      <w:tr w:rsidR="0061719F" w:rsidRPr="0061719F" w:rsidTr="0061719F">
        <w:tc>
          <w:tcPr>
            <w:tcW w:w="9356" w:type="dxa"/>
            <w:gridSpan w:val="3"/>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center"/>
              <w:rPr>
                <w:rFonts w:ascii="Times New Roman" w:eastAsia="Times New Roman" w:hAnsi="Times New Roman"/>
              </w:rPr>
            </w:pPr>
            <w:r w:rsidRPr="0061719F">
              <w:rPr>
                <w:rFonts w:ascii="Times New Roman" w:eastAsia="Times New Roman" w:hAnsi="Times New Roman"/>
                <w:b/>
                <w:sz w:val="24"/>
                <w:szCs w:val="24"/>
              </w:rPr>
              <w:t>Педагогическая диагностика</w:t>
            </w: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t>Афонькина</w:t>
            </w:r>
            <w:proofErr w:type="spellEnd"/>
            <w:r w:rsidRPr="0061719F">
              <w:rPr>
                <w:rFonts w:ascii="Times New Roman" w:eastAsia="Times New Roman" w:hAnsi="Times New Roman"/>
              </w:rPr>
              <w:t xml:space="preserve"> Ю. А. Педагогический мониторинг. Первая младшая группа. </w:t>
            </w:r>
            <w:r w:rsidRPr="0061719F">
              <w:rPr>
                <w:rFonts w:ascii="Times New Roman" w:eastAsia="Times New Roman" w:hAnsi="Times New Roman"/>
                <w:sz w:val="24"/>
                <w:szCs w:val="24"/>
              </w:rPr>
              <w:t xml:space="preserve">– </w:t>
            </w:r>
            <w:r w:rsidRPr="0061719F">
              <w:rPr>
                <w:rFonts w:ascii="Times New Roman" w:eastAsia="Times New Roman" w:hAnsi="Times New Roman"/>
              </w:rPr>
              <w:t>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t>Афонькина</w:t>
            </w:r>
            <w:proofErr w:type="spellEnd"/>
            <w:r w:rsidRPr="0061719F">
              <w:rPr>
                <w:rFonts w:ascii="Times New Roman" w:eastAsia="Times New Roman" w:hAnsi="Times New Roman"/>
              </w:rPr>
              <w:t xml:space="preserve"> Ю. А. Педагогический мониторинг. Вторая младшая группа. </w:t>
            </w:r>
            <w:r w:rsidRPr="0061719F">
              <w:rPr>
                <w:rFonts w:ascii="Times New Roman" w:eastAsia="Times New Roman" w:hAnsi="Times New Roman"/>
                <w:sz w:val="24"/>
                <w:szCs w:val="24"/>
              </w:rPr>
              <w:t xml:space="preserve">– </w:t>
            </w:r>
            <w:r w:rsidRPr="0061719F">
              <w:rPr>
                <w:rFonts w:ascii="Times New Roman" w:eastAsia="Times New Roman" w:hAnsi="Times New Roman"/>
              </w:rPr>
              <w:t>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t>Афонькина</w:t>
            </w:r>
            <w:proofErr w:type="spellEnd"/>
            <w:r w:rsidRPr="0061719F">
              <w:rPr>
                <w:rFonts w:ascii="Times New Roman" w:eastAsia="Times New Roman" w:hAnsi="Times New Roman"/>
              </w:rPr>
              <w:t xml:space="preserve"> Ю. А. Педагогический мониторинг. Средняя группа. </w:t>
            </w:r>
            <w:r w:rsidRPr="0061719F">
              <w:rPr>
                <w:rFonts w:ascii="Times New Roman" w:eastAsia="Times New Roman" w:hAnsi="Times New Roman"/>
                <w:sz w:val="24"/>
                <w:szCs w:val="24"/>
              </w:rPr>
              <w:t xml:space="preserve">– </w:t>
            </w:r>
            <w:r w:rsidRPr="0061719F">
              <w:rPr>
                <w:rFonts w:ascii="Times New Roman" w:eastAsia="Times New Roman" w:hAnsi="Times New Roman"/>
              </w:rPr>
              <w:t>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t>Афонькина</w:t>
            </w:r>
            <w:proofErr w:type="spellEnd"/>
            <w:r w:rsidRPr="0061719F">
              <w:rPr>
                <w:rFonts w:ascii="Times New Roman" w:eastAsia="Times New Roman" w:hAnsi="Times New Roman"/>
              </w:rPr>
              <w:t xml:space="preserve"> Ю. А. Педагогический мониторинг. Старшая группа. </w:t>
            </w:r>
            <w:r w:rsidRPr="0061719F">
              <w:rPr>
                <w:rFonts w:ascii="Times New Roman" w:eastAsia="Times New Roman" w:hAnsi="Times New Roman"/>
                <w:sz w:val="24"/>
                <w:szCs w:val="24"/>
              </w:rPr>
              <w:t xml:space="preserve">– </w:t>
            </w:r>
            <w:r w:rsidRPr="0061719F">
              <w:rPr>
                <w:rFonts w:ascii="Times New Roman" w:eastAsia="Times New Roman" w:hAnsi="Times New Roman"/>
              </w:rPr>
              <w:t>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rPr>
                <w:rFonts w:ascii="Times New Roman" w:eastAsia="Times New Roman" w:hAnsi="Times New Roman"/>
              </w:rPr>
            </w:pPr>
          </w:p>
        </w:tc>
      </w:tr>
      <w:tr w:rsidR="0061719F" w:rsidRPr="0061719F" w:rsidTr="0061719F">
        <w:tc>
          <w:tcPr>
            <w:tcW w:w="4820"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jc w:val="both"/>
              <w:rPr>
                <w:rFonts w:ascii="Times New Roman" w:eastAsia="Times New Roman" w:hAnsi="Times New Roman"/>
              </w:rPr>
            </w:pPr>
            <w:proofErr w:type="spellStart"/>
            <w:r w:rsidRPr="0061719F">
              <w:rPr>
                <w:rFonts w:ascii="Times New Roman" w:eastAsia="Times New Roman" w:hAnsi="Times New Roman"/>
              </w:rPr>
              <w:t>Афонькина</w:t>
            </w:r>
            <w:proofErr w:type="spellEnd"/>
            <w:r w:rsidRPr="0061719F">
              <w:rPr>
                <w:rFonts w:ascii="Times New Roman" w:eastAsia="Times New Roman" w:hAnsi="Times New Roman"/>
              </w:rPr>
              <w:t xml:space="preserve"> Ю. А. Педагогический мониторинг. Подготовительная к школе группа. </w:t>
            </w:r>
            <w:r w:rsidRPr="0061719F">
              <w:rPr>
                <w:rFonts w:ascii="Times New Roman" w:eastAsia="Times New Roman" w:hAnsi="Times New Roman"/>
                <w:sz w:val="24"/>
                <w:szCs w:val="24"/>
              </w:rPr>
              <w:t xml:space="preserve">– </w:t>
            </w:r>
            <w:r w:rsidRPr="0061719F">
              <w:rPr>
                <w:rFonts w:ascii="Times New Roman" w:eastAsia="Times New Roman" w:hAnsi="Times New Roman"/>
              </w:rPr>
              <w:t>М.:МОЗАИК</w:t>
            </w:r>
            <w:proofErr w:type="gramStart"/>
            <w:r w:rsidRPr="0061719F">
              <w:rPr>
                <w:rFonts w:ascii="Times New Roman" w:eastAsia="Times New Roman" w:hAnsi="Times New Roman"/>
              </w:rPr>
              <w:t>А-</w:t>
            </w:r>
            <w:proofErr w:type="gramEnd"/>
            <w:r w:rsidRPr="0061719F">
              <w:rPr>
                <w:rFonts w:ascii="Times New Roman" w:eastAsia="Times New Roman" w:hAnsi="Times New Roman"/>
              </w:rPr>
              <w:t xml:space="preserve"> СИНТЕЗ, 2015</w:t>
            </w:r>
          </w:p>
        </w:tc>
        <w:tc>
          <w:tcPr>
            <w:tcW w:w="4536" w:type="dxa"/>
            <w:gridSpan w:val="2"/>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rPr>
                <w:rFonts w:ascii="Times New Roman" w:eastAsia="Times New Roman" w:hAnsi="Times New Roman"/>
              </w:rPr>
            </w:pPr>
          </w:p>
        </w:tc>
      </w:tr>
    </w:tbl>
    <w:p w:rsidR="0061719F" w:rsidRPr="0061719F" w:rsidRDefault="0061719F" w:rsidP="0061719F">
      <w:pPr>
        <w:spacing w:after="0" w:line="240" w:lineRule="auto"/>
        <w:jc w:val="both"/>
        <w:rPr>
          <w:rFonts w:ascii="Times New Roman" w:eastAsia="Times New Roman" w:hAnsi="Times New Roman"/>
          <w:color w:val="000000" w:themeColor="text1"/>
          <w:sz w:val="24"/>
          <w:szCs w:val="24"/>
          <w:lang w:eastAsia="ru-RU"/>
        </w:rPr>
      </w:pPr>
    </w:p>
    <w:p w:rsidR="0061719F" w:rsidRPr="0061719F" w:rsidRDefault="0061719F" w:rsidP="0061719F">
      <w:pPr>
        <w:spacing w:after="0" w:line="240" w:lineRule="auto"/>
        <w:jc w:val="both"/>
        <w:rPr>
          <w:rFonts w:ascii="Times New Roman" w:eastAsia="Times New Roman" w:hAnsi="Times New Roman"/>
          <w:color w:val="000000" w:themeColor="text1"/>
          <w:sz w:val="24"/>
          <w:szCs w:val="24"/>
          <w:lang w:eastAsia="ru-RU"/>
        </w:rPr>
      </w:pPr>
    </w:p>
    <w:p w:rsidR="0061719F" w:rsidRPr="0061719F" w:rsidRDefault="00246228" w:rsidP="0061719F">
      <w:pPr>
        <w:spacing w:after="0" w:line="240" w:lineRule="auto"/>
        <w:jc w:val="center"/>
        <w:rPr>
          <w:rFonts w:ascii="Times New Roman" w:hAnsi="Times New Roman"/>
          <w:b/>
          <w:sz w:val="24"/>
          <w:szCs w:val="24"/>
        </w:rPr>
      </w:pPr>
      <w:r>
        <w:rPr>
          <w:rFonts w:ascii="Times New Roman" w:hAnsi="Times New Roman"/>
          <w:b/>
          <w:sz w:val="24"/>
          <w:szCs w:val="24"/>
        </w:rPr>
        <w:t>VI</w:t>
      </w:r>
      <w:r w:rsidR="0061719F" w:rsidRPr="0061719F">
        <w:rPr>
          <w:rFonts w:ascii="Times New Roman" w:hAnsi="Times New Roman"/>
          <w:b/>
          <w:sz w:val="24"/>
          <w:szCs w:val="24"/>
        </w:rPr>
        <w:t>. Оценка материально-технической базы</w:t>
      </w:r>
    </w:p>
    <w:p w:rsidR="0061719F" w:rsidRPr="0061719F" w:rsidRDefault="0061719F" w:rsidP="0061719F">
      <w:pPr>
        <w:spacing w:after="0" w:line="240" w:lineRule="auto"/>
        <w:rPr>
          <w:rFonts w:ascii="Times New Roman" w:hAnsi="Times New Roman"/>
          <w:sz w:val="24"/>
          <w:szCs w:val="24"/>
        </w:rPr>
      </w:pPr>
    </w:p>
    <w:p w:rsidR="0061719F" w:rsidRPr="0061719F" w:rsidRDefault="0061719F" w:rsidP="0061719F">
      <w:pPr>
        <w:spacing w:after="0" w:line="240" w:lineRule="auto"/>
        <w:jc w:val="both"/>
        <w:rPr>
          <w:rFonts w:ascii="Times New Roman" w:eastAsia="Times New Roman" w:hAnsi="Times New Roman"/>
          <w:color w:val="000000" w:themeColor="text1"/>
          <w:sz w:val="24"/>
          <w:szCs w:val="24"/>
          <w:lang w:eastAsia="ru-RU"/>
        </w:rPr>
      </w:pPr>
      <w:r w:rsidRPr="0061719F">
        <w:rPr>
          <w:rFonts w:ascii="Times New Roman" w:hAnsi="Times New Roman"/>
          <w:sz w:val="24"/>
          <w:szCs w:val="24"/>
        </w:rPr>
        <w:t xml:space="preserve">    </w:t>
      </w:r>
      <w:r w:rsidRPr="0061719F">
        <w:rPr>
          <w:rFonts w:ascii="Times New Roman" w:hAnsi="Times New Roman"/>
          <w:color w:val="111111"/>
          <w:sz w:val="24"/>
          <w:szCs w:val="24"/>
          <w:shd w:val="clear" w:color="auto" w:fill="FFFFFF"/>
        </w:rPr>
        <w:t xml:space="preserve">Здание </w:t>
      </w:r>
      <w:r w:rsidR="00246228">
        <w:rPr>
          <w:rFonts w:ascii="Times New Roman" w:hAnsi="Times New Roman"/>
          <w:color w:val="111111"/>
          <w:sz w:val="24"/>
          <w:szCs w:val="24"/>
          <w:shd w:val="clear" w:color="auto" w:fill="FFFFFF"/>
        </w:rPr>
        <w:t>Дашковской ОШ дошкольной группы</w:t>
      </w:r>
      <w:r w:rsidRPr="0061719F">
        <w:rPr>
          <w:rFonts w:ascii="Times New Roman" w:hAnsi="Times New Roman"/>
          <w:color w:val="111111"/>
          <w:sz w:val="24"/>
          <w:szCs w:val="24"/>
          <w:shd w:val="clear" w:color="auto" w:fill="FFFFFF"/>
        </w:rPr>
        <w:t xml:space="preserve"> тип</w:t>
      </w:r>
      <w:r w:rsidR="00246228">
        <w:rPr>
          <w:rFonts w:ascii="Times New Roman" w:hAnsi="Times New Roman"/>
          <w:color w:val="111111"/>
          <w:sz w:val="24"/>
          <w:szCs w:val="24"/>
          <w:shd w:val="clear" w:color="auto" w:fill="FFFFFF"/>
        </w:rPr>
        <w:t>овое, двухэтажное. Дошкольные группы  имеют</w:t>
      </w:r>
      <w:r w:rsidRPr="0061719F">
        <w:rPr>
          <w:rFonts w:ascii="Times New Roman" w:hAnsi="Times New Roman"/>
          <w:color w:val="111111"/>
          <w:sz w:val="24"/>
          <w:szCs w:val="24"/>
          <w:shd w:val="clear" w:color="auto" w:fill="FFFFFF"/>
        </w:rPr>
        <w:t xml:space="preserve"> электроосвещение, водопровод, канализацию,  отопление, вентиляцию.</w:t>
      </w:r>
    </w:p>
    <w:p w:rsidR="0061719F" w:rsidRPr="0061719F" w:rsidRDefault="0061719F" w:rsidP="0061719F">
      <w:pPr>
        <w:spacing w:after="0" w:line="240" w:lineRule="auto"/>
        <w:jc w:val="both"/>
        <w:rPr>
          <w:rFonts w:ascii="Times New Roman" w:eastAsia="Times New Roman" w:hAnsi="Times New Roman"/>
          <w:color w:val="000000" w:themeColor="text1"/>
          <w:sz w:val="24"/>
          <w:szCs w:val="24"/>
          <w:lang w:eastAsia="ru-RU"/>
        </w:rPr>
      </w:pPr>
      <w:r w:rsidRPr="0061719F">
        <w:rPr>
          <w:rFonts w:ascii="Times New Roman" w:eastAsia="Times New Roman" w:hAnsi="Times New Roman"/>
          <w:color w:val="000000" w:themeColor="text1"/>
          <w:sz w:val="24"/>
          <w:szCs w:val="24"/>
          <w:lang w:eastAsia="ru-RU"/>
        </w:rPr>
        <w:t>Помещения и территория дошкольного учреждения соответствуют государственным санитарно-эпидемиологическим требованиям к устройству правилам и нормативам работы ДОУ - СанПиН, нормам и правилам пожарной безопасности</w:t>
      </w:r>
      <w:r w:rsidRPr="0061719F">
        <w:rPr>
          <w:rFonts w:ascii="Arial" w:hAnsi="Arial" w:cs="Arial"/>
          <w:color w:val="111111"/>
          <w:sz w:val="24"/>
          <w:szCs w:val="24"/>
          <w:shd w:val="clear" w:color="auto" w:fill="FFFFFF"/>
        </w:rPr>
        <w:t xml:space="preserve">, </w:t>
      </w:r>
      <w:r w:rsidRPr="0061719F">
        <w:rPr>
          <w:rFonts w:ascii="Times New Roman" w:hAnsi="Times New Roman"/>
          <w:color w:val="111111"/>
          <w:sz w:val="24"/>
          <w:szCs w:val="24"/>
          <w:shd w:val="clear" w:color="auto" w:fill="FFFFFF"/>
        </w:rPr>
        <w:t xml:space="preserve">требованиям </w:t>
      </w:r>
      <w:proofErr w:type="spellStart"/>
      <w:r w:rsidRPr="0061719F">
        <w:rPr>
          <w:rFonts w:ascii="Times New Roman" w:hAnsi="Times New Roman"/>
          <w:color w:val="111111"/>
          <w:sz w:val="24"/>
          <w:szCs w:val="24"/>
          <w:shd w:val="clear" w:color="auto" w:fill="FFFFFF"/>
        </w:rPr>
        <w:t>Ростехнадзора</w:t>
      </w:r>
      <w:proofErr w:type="spellEnd"/>
      <w:r w:rsidRPr="0061719F">
        <w:rPr>
          <w:rFonts w:ascii="Times New Roman" w:hAnsi="Times New Roman"/>
          <w:color w:val="111111"/>
          <w:sz w:val="24"/>
          <w:szCs w:val="24"/>
          <w:shd w:val="clear" w:color="auto" w:fill="FFFFFF"/>
        </w:rPr>
        <w:t>.</w:t>
      </w:r>
    </w:p>
    <w:p w:rsidR="0061719F" w:rsidRPr="0061719F" w:rsidRDefault="0061719F" w:rsidP="0061719F">
      <w:pPr>
        <w:spacing w:after="0" w:line="240" w:lineRule="auto"/>
        <w:jc w:val="both"/>
        <w:rPr>
          <w:rFonts w:ascii="Times New Roman" w:eastAsia="Times New Roman" w:hAnsi="Times New Roman"/>
          <w:color w:val="000000" w:themeColor="text1"/>
          <w:sz w:val="24"/>
          <w:szCs w:val="24"/>
          <w:lang w:eastAsia="ru-RU"/>
        </w:rPr>
      </w:pPr>
      <w:r w:rsidRPr="0061719F">
        <w:rPr>
          <w:rFonts w:ascii="Times New Roman" w:eastAsia="Times New Roman" w:hAnsi="Times New Roman"/>
          <w:color w:val="000000" w:themeColor="text1"/>
          <w:sz w:val="24"/>
          <w:szCs w:val="24"/>
          <w:lang w:eastAsia="ru-RU"/>
        </w:rPr>
        <w:t xml:space="preserve">Территория детского сада ограждена металлическим забором и озеленена насаждениями по всему периметру. </w:t>
      </w:r>
    </w:p>
    <w:p w:rsidR="0061719F" w:rsidRPr="0061719F" w:rsidRDefault="0061719F" w:rsidP="0061719F">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61719F">
        <w:rPr>
          <w:rFonts w:ascii="Times New Roman" w:eastAsia="Times New Roman" w:hAnsi="Times New Roman"/>
          <w:color w:val="000000" w:themeColor="text1"/>
          <w:sz w:val="24"/>
          <w:szCs w:val="24"/>
          <w:lang w:eastAsia="ru-RU"/>
        </w:rPr>
        <w:t>На участке дошкольного учреждения о</w:t>
      </w:r>
      <w:r w:rsidR="00246228">
        <w:rPr>
          <w:rFonts w:ascii="Times New Roman" w:eastAsia="Times New Roman" w:hAnsi="Times New Roman"/>
          <w:color w:val="000000" w:themeColor="text1"/>
          <w:sz w:val="24"/>
          <w:szCs w:val="24"/>
          <w:lang w:eastAsia="ru-RU"/>
        </w:rPr>
        <w:t xml:space="preserve">тведена </w:t>
      </w:r>
      <w:r w:rsidRPr="0061719F">
        <w:rPr>
          <w:rFonts w:ascii="Times New Roman" w:eastAsia="Times New Roman" w:hAnsi="Times New Roman"/>
          <w:color w:val="000000" w:themeColor="text1"/>
          <w:sz w:val="24"/>
          <w:szCs w:val="24"/>
          <w:lang w:eastAsia="ru-RU"/>
        </w:rPr>
        <w:t xml:space="preserve"> игровая площад</w:t>
      </w:r>
      <w:r w:rsidR="00246228">
        <w:rPr>
          <w:rFonts w:ascii="Times New Roman" w:eastAsia="Times New Roman" w:hAnsi="Times New Roman"/>
          <w:color w:val="000000" w:themeColor="text1"/>
          <w:sz w:val="24"/>
          <w:szCs w:val="24"/>
          <w:lang w:eastAsia="ru-RU"/>
        </w:rPr>
        <w:t>ка, на которой размещены веранда</w:t>
      </w:r>
      <w:r w:rsidRPr="0061719F">
        <w:rPr>
          <w:rFonts w:ascii="Times New Roman" w:eastAsia="Times New Roman" w:hAnsi="Times New Roman"/>
          <w:color w:val="000000" w:themeColor="text1"/>
          <w:sz w:val="24"/>
          <w:szCs w:val="24"/>
          <w:lang w:eastAsia="ru-RU"/>
        </w:rPr>
        <w:t>, игровое оборудование, песочницы. Выносной материал постоянно обновляется.</w:t>
      </w:r>
    </w:p>
    <w:p w:rsidR="0061719F" w:rsidRPr="0061719F" w:rsidRDefault="00246228" w:rsidP="0061719F">
      <w:pPr>
        <w:spacing w:after="0" w:line="240" w:lineRule="auto"/>
        <w:jc w:val="both"/>
        <w:rPr>
          <w:rFonts w:ascii="Times New Roman" w:eastAsia="Times New Roman" w:hAnsi="Times New Roman"/>
          <w:color w:val="000000" w:themeColor="text1"/>
          <w:sz w:val="24"/>
          <w:szCs w:val="24"/>
          <w:lang w:eastAsia="ru-RU"/>
        </w:rPr>
      </w:pPr>
      <w:r>
        <w:rPr>
          <w:rFonts w:ascii="Times New Roman" w:hAnsi="Times New Roman"/>
          <w:color w:val="111111"/>
          <w:sz w:val="24"/>
          <w:szCs w:val="24"/>
          <w:shd w:val="clear" w:color="auto" w:fill="FFFFFF"/>
        </w:rPr>
        <w:t>Игровая площадка оснащена</w:t>
      </w:r>
      <w:r w:rsidR="0061719F" w:rsidRPr="0061719F">
        <w:rPr>
          <w:rFonts w:ascii="Times New Roman" w:hAnsi="Times New Roman"/>
          <w:color w:val="111111"/>
          <w:sz w:val="24"/>
          <w:szCs w:val="24"/>
          <w:shd w:val="clear" w:color="auto" w:fill="FFFFFF"/>
        </w:rPr>
        <w:t xml:space="preserve"> оборудованием, позволяющим детям удовлетворить познавательные и творческие интересы, развивать двигательную активность и формировать здоровый образ жизни</w:t>
      </w:r>
      <w:r w:rsidR="0061719F" w:rsidRPr="0061719F">
        <w:rPr>
          <w:rFonts w:ascii="Arial" w:hAnsi="Arial" w:cs="Arial"/>
          <w:color w:val="111111"/>
          <w:sz w:val="24"/>
          <w:szCs w:val="24"/>
          <w:shd w:val="clear" w:color="auto" w:fill="FFFFFF"/>
        </w:rPr>
        <w:t>.</w:t>
      </w:r>
    </w:p>
    <w:tbl>
      <w:tblPr>
        <w:tblW w:w="9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7"/>
      </w:tblGrid>
      <w:tr w:rsidR="0061719F" w:rsidRPr="0061719F" w:rsidTr="0061719F">
        <w:trPr>
          <w:trHeight w:val="752"/>
        </w:trPr>
        <w:tc>
          <w:tcPr>
            <w:tcW w:w="9887" w:type="dxa"/>
            <w:tcBorders>
              <w:top w:val="single" w:sz="4" w:space="0" w:color="auto"/>
              <w:left w:val="single" w:sz="4" w:space="0" w:color="auto"/>
              <w:bottom w:val="single" w:sz="4" w:space="0" w:color="auto"/>
              <w:right w:val="single" w:sz="4" w:space="0" w:color="auto"/>
            </w:tcBorders>
          </w:tcPr>
          <w:p w:rsidR="0061719F" w:rsidRPr="0061719F" w:rsidRDefault="0061719F" w:rsidP="0061719F">
            <w:pPr>
              <w:spacing w:after="0" w:line="240" w:lineRule="auto"/>
              <w:jc w:val="center"/>
              <w:rPr>
                <w:rFonts w:ascii="Times New Roman" w:hAnsi="Times New Roman"/>
                <w:b/>
                <w:sz w:val="24"/>
                <w:szCs w:val="24"/>
              </w:rPr>
            </w:pPr>
            <w:r w:rsidRPr="0061719F">
              <w:rPr>
                <w:rFonts w:ascii="Times New Roman" w:hAnsi="Times New Roman"/>
                <w:b/>
                <w:sz w:val="24"/>
                <w:szCs w:val="24"/>
              </w:rPr>
              <w:t>Вид помещения, функциональное использование</w:t>
            </w:r>
          </w:p>
          <w:p w:rsidR="0061719F" w:rsidRPr="0061719F" w:rsidRDefault="0061719F" w:rsidP="0061719F">
            <w:pPr>
              <w:spacing w:after="0" w:line="240" w:lineRule="auto"/>
              <w:rPr>
                <w:rFonts w:ascii="Times New Roman" w:hAnsi="Times New Roman"/>
                <w:sz w:val="24"/>
                <w:szCs w:val="24"/>
              </w:rPr>
            </w:pPr>
          </w:p>
        </w:tc>
      </w:tr>
      <w:tr w:rsidR="0061719F" w:rsidRPr="0061719F" w:rsidTr="0061719F">
        <w:trPr>
          <w:trHeight w:val="1717"/>
        </w:trPr>
        <w:tc>
          <w:tcPr>
            <w:tcW w:w="9887"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rPr>
                <w:rFonts w:ascii="Times New Roman" w:hAnsi="Times New Roman"/>
                <w:b/>
                <w:sz w:val="24"/>
                <w:szCs w:val="24"/>
              </w:rPr>
            </w:pPr>
            <w:r w:rsidRPr="0061719F">
              <w:rPr>
                <w:rFonts w:ascii="Times New Roman" w:hAnsi="Times New Roman"/>
                <w:b/>
                <w:sz w:val="24"/>
                <w:szCs w:val="24"/>
              </w:rPr>
              <w:t>Групповые комнаты:</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сюжетно-ролевые игры</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самообслуживание</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трудовая деятельность</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самостоятельная творческая деятельность</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ознакомление с природой, труд в природе</w:t>
            </w:r>
          </w:p>
        </w:tc>
      </w:tr>
      <w:tr w:rsidR="0061719F" w:rsidRPr="0061719F" w:rsidTr="0061719F">
        <w:trPr>
          <w:trHeight w:val="950"/>
        </w:trPr>
        <w:tc>
          <w:tcPr>
            <w:tcW w:w="9887"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b/>
                <w:sz w:val="24"/>
                <w:szCs w:val="24"/>
              </w:rPr>
              <w:t>Спальное помещение</w:t>
            </w:r>
            <w:r w:rsidRPr="0061719F">
              <w:rPr>
                <w:rFonts w:ascii="Times New Roman" w:hAnsi="Times New Roman"/>
                <w:sz w:val="24"/>
                <w:szCs w:val="24"/>
              </w:rPr>
              <w:t>:</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дневной сон</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игровая деятельность</w:t>
            </w:r>
          </w:p>
        </w:tc>
      </w:tr>
      <w:tr w:rsidR="0061719F" w:rsidRPr="0061719F" w:rsidTr="0061719F">
        <w:trPr>
          <w:trHeight w:val="241"/>
        </w:trPr>
        <w:tc>
          <w:tcPr>
            <w:tcW w:w="9887"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rPr>
                <w:rFonts w:ascii="Times New Roman" w:hAnsi="Times New Roman"/>
                <w:b/>
                <w:sz w:val="24"/>
                <w:szCs w:val="24"/>
              </w:rPr>
            </w:pPr>
            <w:r w:rsidRPr="0061719F">
              <w:rPr>
                <w:rFonts w:ascii="Times New Roman" w:hAnsi="Times New Roman"/>
                <w:b/>
                <w:sz w:val="24"/>
                <w:szCs w:val="24"/>
              </w:rPr>
              <w:t>Раздевальная комната:</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информационно-просветительская работа с родителями</w:t>
            </w:r>
          </w:p>
        </w:tc>
      </w:tr>
      <w:tr w:rsidR="0061719F" w:rsidRPr="0061719F" w:rsidTr="0061719F">
        <w:trPr>
          <w:trHeight w:val="2270"/>
        </w:trPr>
        <w:tc>
          <w:tcPr>
            <w:tcW w:w="9887" w:type="dxa"/>
            <w:tcBorders>
              <w:top w:val="single" w:sz="4" w:space="0" w:color="auto"/>
              <w:left w:val="single" w:sz="4" w:space="0" w:color="auto"/>
              <w:bottom w:val="single" w:sz="4" w:space="0" w:color="auto"/>
              <w:right w:val="single" w:sz="4" w:space="0" w:color="auto"/>
            </w:tcBorders>
            <w:hideMark/>
          </w:tcPr>
          <w:p w:rsidR="0061719F" w:rsidRPr="0061719F" w:rsidRDefault="00246228" w:rsidP="0061719F">
            <w:pPr>
              <w:spacing w:after="0" w:line="240" w:lineRule="auto"/>
              <w:rPr>
                <w:rFonts w:ascii="Times New Roman" w:hAnsi="Times New Roman"/>
                <w:b/>
                <w:sz w:val="24"/>
                <w:szCs w:val="24"/>
              </w:rPr>
            </w:pPr>
            <w:r>
              <w:rPr>
                <w:rFonts w:ascii="Times New Roman" w:hAnsi="Times New Roman"/>
                <w:b/>
                <w:sz w:val="24"/>
                <w:szCs w:val="24"/>
              </w:rPr>
              <w:lastRenderedPageBreak/>
              <w:t>В группах дошкольников</w:t>
            </w:r>
            <w:r w:rsidR="0061719F" w:rsidRPr="0061719F">
              <w:rPr>
                <w:rFonts w:ascii="Times New Roman" w:hAnsi="Times New Roman"/>
                <w:b/>
                <w:sz w:val="24"/>
                <w:szCs w:val="24"/>
              </w:rPr>
              <w:t>:</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уголок юного пожарного</w:t>
            </w:r>
          </w:p>
          <w:p w:rsidR="00246228" w:rsidRDefault="00246228" w:rsidP="0061719F">
            <w:pPr>
              <w:spacing w:after="0" w:line="240" w:lineRule="auto"/>
              <w:rPr>
                <w:rFonts w:ascii="Times New Roman" w:hAnsi="Times New Roman"/>
                <w:sz w:val="24"/>
                <w:szCs w:val="24"/>
              </w:rPr>
            </w:pPr>
            <w:r>
              <w:rPr>
                <w:rFonts w:ascii="Times New Roman" w:hAnsi="Times New Roman"/>
                <w:sz w:val="24"/>
                <w:szCs w:val="24"/>
              </w:rPr>
              <w:t xml:space="preserve">патриотический уголок </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уголки сказок</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уголок ГИБДД</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уголок воинской славы</w:t>
            </w:r>
          </w:p>
        </w:tc>
      </w:tr>
      <w:tr w:rsidR="0061719F" w:rsidRPr="0061719F" w:rsidTr="0061719F">
        <w:trPr>
          <w:trHeight w:val="1717"/>
        </w:trPr>
        <w:tc>
          <w:tcPr>
            <w:tcW w:w="9887" w:type="dxa"/>
            <w:tcBorders>
              <w:top w:val="single" w:sz="4" w:space="0" w:color="auto"/>
              <w:left w:val="single" w:sz="4" w:space="0" w:color="auto"/>
              <w:bottom w:val="single" w:sz="4" w:space="0" w:color="auto"/>
              <w:right w:val="single" w:sz="4" w:space="0" w:color="auto"/>
            </w:tcBorders>
            <w:hideMark/>
          </w:tcPr>
          <w:p w:rsidR="0061719F" w:rsidRPr="0061719F" w:rsidRDefault="0061719F" w:rsidP="0061719F">
            <w:pPr>
              <w:spacing w:after="0" w:line="240" w:lineRule="auto"/>
              <w:rPr>
                <w:rFonts w:ascii="Times New Roman" w:hAnsi="Times New Roman"/>
                <w:b/>
                <w:sz w:val="24"/>
                <w:szCs w:val="24"/>
              </w:rPr>
            </w:pPr>
            <w:r w:rsidRPr="0061719F">
              <w:rPr>
                <w:rFonts w:ascii="Times New Roman" w:hAnsi="Times New Roman"/>
                <w:b/>
                <w:sz w:val="24"/>
                <w:szCs w:val="24"/>
              </w:rPr>
              <w:t>Медицинский кабинет:</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осмотр детей</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консультации медсестры</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оздоровительная работа с детьми</w:t>
            </w:r>
          </w:p>
          <w:p w:rsidR="0061719F" w:rsidRPr="0061719F" w:rsidRDefault="0061719F" w:rsidP="0061719F">
            <w:pPr>
              <w:spacing w:after="0" w:line="240" w:lineRule="auto"/>
              <w:rPr>
                <w:rFonts w:ascii="Times New Roman" w:hAnsi="Times New Roman"/>
                <w:sz w:val="24"/>
                <w:szCs w:val="24"/>
              </w:rPr>
            </w:pPr>
            <w:r w:rsidRPr="0061719F">
              <w:rPr>
                <w:rFonts w:ascii="Times New Roman" w:hAnsi="Times New Roman"/>
                <w:sz w:val="24"/>
                <w:szCs w:val="24"/>
              </w:rPr>
              <w:t>консультативно-просветительская работа с родителями</w:t>
            </w:r>
          </w:p>
        </w:tc>
      </w:tr>
    </w:tbl>
    <w:p w:rsidR="0061719F" w:rsidRPr="0061719F" w:rsidRDefault="0061719F" w:rsidP="0061719F">
      <w:pPr>
        <w:spacing w:after="0" w:line="240" w:lineRule="auto"/>
        <w:jc w:val="both"/>
        <w:rPr>
          <w:rFonts w:ascii="Times New Roman" w:eastAsia="Times New Roman" w:hAnsi="Times New Roman"/>
          <w:color w:val="000000" w:themeColor="text1"/>
          <w:sz w:val="24"/>
          <w:szCs w:val="24"/>
          <w:lang w:eastAsia="ru-RU"/>
        </w:rPr>
      </w:pPr>
      <w:r w:rsidRPr="0061719F">
        <w:rPr>
          <w:rFonts w:ascii="Times New Roman" w:eastAsia="Times New Roman" w:hAnsi="Times New Roman"/>
          <w:color w:val="000000" w:themeColor="text1"/>
          <w:sz w:val="24"/>
          <w:szCs w:val="24"/>
          <w:lang w:eastAsia="ru-RU"/>
        </w:rPr>
        <w:t>Для продуктивной и творческой деятельности детей и сотрудников в образовательно-воспитательном процессе задействованы технические средства обучения:</w:t>
      </w:r>
    </w:p>
    <w:p w:rsidR="0061719F" w:rsidRPr="0061719F" w:rsidRDefault="00246228" w:rsidP="0061719F">
      <w:pPr>
        <w:numPr>
          <w:ilvl w:val="0"/>
          <w:numId w:val="7"/>
        </w:numPr>
        <w:shd w:val="clear" w:color="auto" w:fill="FFFFFF"/>
        <w:spacing w:after="100" w:afterAutospacing="1" w:line="300" w:lineRule="atLeast"/>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компьютер - 2</w:t>
      </w:r>
    </w:p>
    <w:p w:rsidR="0061719F" w:rsidRPr="0061719F" w:rsidRDefault="00246228" w:rsidP="0061719F">
      <w:pPr>
        <w:numPr>
          <w:ilvl w:val="0"/>
          <w:numId w:val="7"/>
        </w:numPr>
        <w:shd w:val="clear" w:color="auto" w:fill="FFFFFF"/>
        <w:spacing w:after="100" w:afterAutospacing="1" w:line="300" w:lineRule="atLeast"/>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принтер – 2 (цветной – 2</w:t>
      </w:r>
      <w:r w:rsidR="0061719F" w:rsidRPr="0061719F">
        <w:rPr>
          <w:rFonts w:ascii="Times New Roman" w:eastAsia="Times New Roman" w:hAnsi="Times New Roman"/>
          <w:color w:val="000000" w:themeColor="text1"/>
          <w:sz w:val="24"/>
          <w:szCs w:val="24"/>
          <w:lang w:eastAsia="ru-RU"/>
        </w:rPr>
        <w:t>)</w:t>
      </w:r>
    </w:p>
    <w:p w:rsidR="0061719F" w:rsidRPr="0061719F" w:rsidRDefault="00246228" w:rsidP="0061719F">
      <w:pPr>
        <w:numPr>
          <w:ilvl w:val="0"/>
          <w:numId w:val="7"/>
        </w:numPr>
        <w:shd w:val="clear" w:color="auto" w:fill="FFFFFF"/>
        <w:spacing w:after="100" w:afterAutospacing="1" w:line="300" w:lineRule="atLeast"/>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проектор</w:t>
      </w:r>
      <w:r w:rsidR="0061719F" w:rsidRPr="0061719F">
        <w:rPr>
          <w:rFonts w:ascii="Times New Roman" w:eastAsia="Times New Roman" w:hAnsi="Times New Roman"/>
          <w:color w:val="000000" w:themeColor="text1"/>
          <w:sz w:val="24"/>
          <w:szCs w:val="24"/>
          <w:lang w:eastAsia="ru-RU"/>
        </w:rPr>
        <w:t xml:space="preserve"> – 1</w:t>
      </w:r>
    </w:p>
    <w:p w:rsidR="0061719F" w:rsidRPr="0061719F" w:rsidRDefault="00246228" w:rsidP="0061719F">
      <w:pPr>
        <w:numPr>
          <w:ilvl w:val="0"/>
          <w:numId w:val="7"/>
        </w:numPr>
        <w:shd w:val="clear" w:color="auto" w:fill="FFFFFF"/>
        <w:spacing w:after="100" w:afterAutospacing="1" w:line="300" w:lineRule="atLeast"/>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магнитная доска -2</w:t>
      </w:r>
    </w:p>
    <w:p w:rsidR="0061719F" w:rsidRPr="0061719F" w:rsidRDefault="0061719F" w:rsidP="0061719F">
      <w:pPr>
        <w:spacing w:after="0" w:line="240" w:lineRule="auto"/>
        <w:jc w:val="both"/>
        <w:rPr>
          <w:rFonts w:ascii="Times New Roman" w:eastAsia="Times New Roman" w:hAnsi="Times New Roman"/>
          <w:color w:val="000000" w:themeColor="text1"/>
          <w:sz w:val="24"/>
          <w:szCs w:val="24"/>
          <w:lang w:eastAsia="ru-RU"/>
        </w:rPr>
      </w:pPr>
      <w:r w:rsidRPr="0061719F">
        <w:rPr>
          <w:rFonts w:ascii="Times New Roman" w:eastAsia="Times New Roman" w:hAnsi="Times New Roman"/>
          <w:color w:val="000000" w:themeColor="text1"/>
          <w:sz w:val="24"/>
          <w:szCs w:val="24"/>
          <w:lang w:eastAsia="ru-RU"/>
        </w:rPr>
        <w:t xml:space="preserve">      В учреждении имеется достаточная материально-техническая база, создана развивающая предметно - пространственная среда, соответствующая всем современным требованиям, осуществлен анализ и корректировка РППС в соответствии с требованиями ФГОС </w:t>
      </w:r>
      <w:proofErr w:type="gramStart"/>
      <w:r w:rsidRPr="0061719F">
        <w:rPr>
          <w:rFonts w:ascii="Times New Roman" w:eastAsia="Times New Roman" w:hAnsi="Times New Roman"/>
          <w:color w:val="000000" w:themeColor="text1"/>
          <w:sz w:val="24"/>
          <w:szCs w:val="24"/>
          <w:lang w:eastAsia="ru-RU"/>
        </w:rPr>
        <w:t>ДО</w:t>
      </w:r>
      <w:proofErr w:type="gramEnd"/>
      <w:r w:rsidRPr="0061719F">
        <w:rPr>
          <w:rFonts w:ascii="Times New Roman" w:eastAsia="Times New Roman" w:hAnsi="Times New Roman"/>
          <w:color w:val="000000" w:themeColor="text1"/>
          <w:sz w:val="24"/>
          <w:szCs w:val="24"/>
          <w:lang w:eastAsia="ru-RU"/>
        </w:rPr>
        <w:t>.</w:t>
      </w:r>
    </w:p>
    <w:p w:rsidR="0061719F" w:rsidRPr="0061719F" w:rsidRDefault="0061719F" w:rsidP="0061719F">
      <w:pPr>
        <w:spacing w:after="0" w:line="240" w:lineRule="auto"/>
        <w:jc w:val="both"/>
        <w:rPr>
          <w:rFonts w:ascii="Times New Roman" w:eastAsia="Times New Roman" w:hAnsi="Times New Roman"/>
          <w:color w:val="000000" w:themeColor="text1"/>
          <w:sz w:val="24"/>
          <w:szCs w:val="24"/>
          <w:lang w:eastAsia="ru-RU"/>
        </w:rPr>
      </w:pPr>
      <w:r w:rsidRPr="0061719F">
        <w:rPr>
          <w:rFonts w:ascii="Times New Roman" w:eastAsia="Times New Roman" w:hAnsi="Times New Roman"/>
          <w:color w:val="000000" w:themeColor="text1"/>
          <w:sz w:val="24"/>
          <w:szCs w:val="24"/>
          <w:lang w:eastAsia="ru-RU"/>
        </w:rPr>
        <w:t xml:space="preserve">       Развивающая предметно-пространственная среда учреждения организована с учетом интересов детей и отвечает их возрастным особенностям, по возможности приближена к домашней и построена на принципах комбинирования и гибкого зонирования.</w:t>
      </w:r>
    </w:p>
    <w:p w:rsidR="0061719F" w:rsidRPr="0061719F" w:rsidRDefault="0061719F" w:rsidP="0061719F">
      <w:pPr>
        <w:spacing w:after="0" w:line="240" w:lineRule="auto"/>
        <w:jc w:val="both"/>
        <w:rPr>
          <w:rFonts w:ascii="Times New Roman" w:eastAsia="Times New Roman" w:hAnsi="Times New Roman"/>
          <w:color w:val="000000" w:themeColor="text1"/>
          <w:sz w:val="24"/>
          <w:szCs w:val="24"/>
          <w:lang w:eastAsia="ru-RU"/>
        </w:rPr>
      </w:pPr>
      <w:r w:rsidRPr="0061719F">
        <w:rPr>
          <w:rFonts w:ascii="Times New Roman" w:eastAsia="Times New Roman" w:hAnsi="Times New Roman"/>
          <w:color w:val="000000" w:themeColor="text1"/>
          <w:sz w:val="24"/>
          <w:szCs w:val="24"/>
          <w:lang w:eastAsia="ru-RU"/>
        </w:rPr>
        <w:t xml:space="preserve">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1719F" w:rsidRPr="0061719F" w:rsidRDefault="0061719F" w:rsidP="0061719F">
      <w:pPr>
        <w:spacing w:after="0" w:line="240" w:lineRule="auto"/>
        <w:jc w:val="both"/>
        <w:rPr>
          <w:rFonts w:ascii="Times New Roman" w:eastAsia="Times New Roman" w:hAnsi="Times New Roman"/>
          <w:color w:val="000000" w:themeColor="text1"/>
          <w:sz w:val="24"/>
          <w:szCs w:val="24"/>
          <w:lang w:eastAsia="ru-RU"/>
        </w:rPr>
      </w:pPr>
      <w:r w:rsidRPr="0061719F">
        <w:rPr>
          <w:rFonts w:ascii="Times New Roman" w:eastAsia="Times New Roman" w:hAnsi="Times New Roman"/>
          <w:color w:val="000000" w:themeColor="text1"/>
          <w:sz w:val="24"/>
          <w:szCs w:val="24"/>
          <w:lang w:eastAsia="ru-RU"/>
        </w:rPr>
        <w:t xml:space="preserve">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w:t>
      </w:r>
    </w:p>
    <w:p w:rsidR="0061719F" w:rsidRPr="0061719F" w:rsidRDefault="0061719F" w:rsidP="0061719F">
      <w:pPr>
        <w:spacing w:after="0" w:line="240" w:lineRule="auto"/>
        <w:jc w:val="both"/>
        <w:rPr>
          <w:rFonts w:ascii="Times New Roman" w:eastAsia="Times New Roman" w:hAnsi="Times New Roman"/>
          <w:color w:val="000000" w:themeColor="text1"/>
          <w:sz w:val="24"/>
          <w:szCs w:val="24"/>
          <w:lang w:eastAsia="ru-RU"/>
        </w:rPr>
      </w:pPr>
      <w:r w:rsidRPr="0061719F">
        <w:rPr>
          <w:rFonts w:ascii="Times New Roman" w:eastAsia="Times New Roman" w:hAnsi="Times New Roman"/>
          <w:color w:val="000000" w:themeColor="text1"/>
          <w:sz w:val="24"/>
          <w:szCs w:val="24"/>
          <w:lang w:eastAsia="ru-RU"/>
        </w:rPr>
        <w:t>РППС обеспечивает:</w:t>
      </w:r>
    </w:p>
    <w:p w:rsidR="0061719F" w:rsidRPr="0061719F" w:rsidRDefault="0061719F" w:rsidP="0061719F">
      <w:pPr>
        <w:numPr>
          <w:ilvl w:val="0"/>
          <w:numId w:val="8"/>
        </w:numPr>
        <w:shd w:val="clear" w:color="auto" w:fill="FFFFFF"/>
        <w:spacing w:after="0" w:line="300" w:lineRule="atLeast"/>
        <w:jc w:val="both"/>
        <w:rPr>
          <w:rFonts w:ascii="Times New Roman" w:eastAsia="Times New Roman" w:hAnsi="Times New Roman"/>
          <w:color w:val="000000" w:themeColor="text1"/>
          <w:sz w:val="24"/>
          <w:szCs w:val="24"/>
          <w:lang w:eastAsia="ru-RU"/>
        </w:rPr>
      </w:pPr>
      <w:r w:rsidRPr="0061719F">
        <w:rPr>
          <w:rFonts w:ascii="Times New Roman" w:eastAsia="Times New Roman" w:hAnsi="Times New Roman"/>
          <w:color w:val="000000" w:themeColor="text1"/>
          <w:sz w:val="24"/>
          <w:szCs w:val="24"/>
          <w:lang w:eastAsia="ru-RU"/>
        </w:rPr>
        <w:t>реализацию образовательной программы;</w:t>
      </w:r>
    </w:p>
    <w:p w:rsidR="0061719F" w:rsidRPr="0061719F" w:rsidRDefault="0061719F" w:rsidP="0061719F">
      <w:pPr>
        <w:numPr>
          <w:ilvl w:val="0"/>
          <w:numId w:val="8"/>
        </w:numPr>
        <w:shd w:val="clear" w:color="auto" w:fill="FFFFFF"/>
        <w:spacing w:after="0" w:line="300" w:lineRule="atLeast"/>
        <w:jc w:val="both"/>
        <w:rPr>
          <w:rFonts w:ascii="Times New Roman" w:eastAsia="Times New Roman" w:hAnsi="Times New Roman"/>
          <w:color w:val="000000" w:themeColor="text1"/>
          <w:sz w:val="24"/>
          <w:szCs w:val="24"/>
          <w:lang w:eastAsia="ru-RU"/>
        </w:rPr>
      </w:pPr>
      <w:r w:rsidRPr="0061719F">
        <w:rPr>
          <w:rFonts w:ascii="Times New Roman" w:eastAsia="Times New Roman" w:hAnsi="Times New Roman"/>
          <w:color w:val="000000" w:themeColor="text1"/>
          <w:sz w:val="24"/>
          <w:szCs w:val="24"/>
          <w:lang w:eastAsia="ru-RU"/>
        </w:rPr>
        <w:t>учет гендерного воспитания детей;</w:t>
      </w:r>
    </w:p>
    <w:p w:rsidR="0061719F" w:rsidRPr="0061719F" w:rsidRDefault="0061719F" w:rsidP="0061719F">
      <w:pPr>
        <w:numPr>
          <w:ilvl w:val="0"/>
          <w:numId w:val="8"/>
        </w:numPr>
        <w:shd w:val="clear" w:color="auto" w:fill="FFFFFF"/>
        <w:spacing w:after="0" w:line="300" w:lineRule="atLeast"/>
        <w:jc w:val="both"/>
        <w:rPr>
          <w:rFonts w:ascii="Times New Roman" w:eastAsia="Times New Roman" w:hAnsi="Times New Roman"/>
          <w:color w:val="000000" w:themeColor="text1"/>
          <w:sz w:val="24"/>
          <w:szCs w:val="24"/>
          <w:lang w:eastAsia="ru-RU"/>
        </w:rPr>
      </w:pPr>
      <w:r w:rsidRPr="0061719F">
        <w:rPr>
          <w:rFonts w:ascii="Times New Roman" w:eastAsia="Times New Roman" w:hAnsi="Times New Roman"/>
          <w:color w:val="000000" w:themeColor="text1"/>
          <w:sz w:val="24"/>
          <w:szCs w:val="24"/>
          <w:lang w:eastAsia="ru-RU"/>
        </w:rPr>
        <w:t>учет возрастных особенностей детей.</w:t>
      </w:r>
    </w:p>
    <w:p w:rsidR="0061719F" w:rsidRPr="0061719F" w:rsidRDefault="0061719F" w:rsidP="0061719F">
      <w:pPr>
        <w:spacing w:after="0" w:line="240" w:lineRule="auto"/>
        <w:jc w:val="both"/>
        <w:rPr>
          <w:rFonts w:ascii="Times New Roman" w:eastAsia="Times New Roman" w:hAnsi="Times New Roman"/>
          <w:color w:val="000000" w:themeColor="text1"/>
          <w:sz w:val="24"/>
          <w:szCs w:val="24"/>
          <w:lang w:eastAsia="ru-RU"/>
        </w:rPr>
      </w:pPr>
      <w:r w:rsidRPr="0061719F">
        <w:rPr>
          <w:rFonts w:ascii="Times New Roman" w:eastAsia="Times New Roman" w:hAnsi="Times New Roman"/>
          <w:color w:val="000000" w:themeColor="text1"/>
          <w:sz w:val="24"/>
          <w:szCs w:val="24"/>
          <w:lang w:eastAsia="ru-RU"/>
        </w:rPr>
        <w:t xml:space="preserve">       Развивающая предметно-пространственная среда является содержательно - насыщенной, трансформируемой, полифункциональной, вариативной, доступной и безопасной. Насыщенность среды соответствует возрастным возможностям детей и содержанию Программы.</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w:t>
      </w:r>
      <w:r w:rsidRPr="0061719F">
        <w:rPr>
          <w:rFonts w:ascii="Times New Roman" w:hAnsi="Times New Roman"/>
          <w:sz w:val="24"/>
          <w:szCs w:val="24"/>
        </w:rPr>
        <w:lastRenderedPageBreak/>
        <w:t xml:space="preserve">и саморазвития, социализации.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 xml:space="preserve">      Медицинский кабинет оснащен необходимым оборудованием.</w:t>
      </w:r>
    </w:p>
    <w:p w:rsidR="0061719F" w:rsidRPr="0061719F" w:rsidRDefault="0002723B" w:rsidP="0061719F">
      <w:pPr>
        <w:spacing w:after="0" w:line="240" w:lineRule="auto"/>
        <w:jc w:val="both"/>
        <w:rPr>
          <w:rFonts w:ascii="Times New Roman" w:hAnsi="Times New Roman"/>
          <w:sz w:val="24"/>
          <w:szCs w:val="24"/>
        </w:rPr>
      </w:pPr>
      <w:r>
        <w:rPr>
          <w:rFonts w:ascii="Times New Roman" w:hAnsi="Times New Roman"/>
          <w:sz w:val="24"/>
          <w:szCs w:val="24"/>
        </w:rPr>
        <w:t>Организованная в Дашковской ОШ</w:t>
      </w:r>
      <w:r w:rsidR="0061719F" w:rsidRPr="0061719F">
        <w:rPr>
          <w:rFonts w:ascii="Times New Roman" w:hAnsi="Times New Roman"/>
          <w:sz w:val="24"/>
          <w:szCs w:val="24"/>
        </w:rPr>
        <w:t xml:space="preserve">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61719F" w:rsidRPr="0061719F" w:rsidRDefault="0061719F" w:rsidP="0061719F">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61719F">
        <w:rPr>
          <w:rFonts w:ascii="Times New Roman" w:eastAsia="Times New Roman" w:hAnsi="Times New Roman"/>
          <w:color w:val="000000" w:themeColor="text1"/>
          <w:sz w:val="24"/>
          <w:szCs w:val="24"/>
          <w:lang w:eastAsia="ru-RU"/>
        </w:rPr>
        <w:t xml:space="preserve">   Для обеспечения безопасности жизни и деятельности воспитанников ДОУ оборудовано системой пожарной сигнализации, системой оповещения и тревожной сигнализацией. </w:t>
      </w:r>
    </w:p>
    <w:p w:rsidR="0061719F" w:rsidRPr="0061719F" w:rsidRDefault="0061719F" w:rsidP="0061719F">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61719F">
        <w:rPr>
          <w:rFonts w:ascii="Times New Roman" w:eastAsia="Times New Roman" w:hAnsi="Times New Roman"/>
          <w:color w:val="000000" w:themeColor="text1"/>
          <w:sz w:val="24"/>
          <w:szCs w:val="24"/>
          <w:lang w:eastAsia="ru-RU"/>
        </w:rPr>
        <w:t xml:space="preserve">       Комплексное техническое и профилактическое обслуживание инженерного оборудования осуществляют: </w:t>
      </w:r>
    </w:p>
    <w:p w:rsidR="0061719F" w:rsidRPr="0061719F" w:rsidRDefault="0061719F" w:rsidP="0061719F">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61719F">
        <w:rPr>
          <w:rFonts w:ascii="Times New Roman" w:eastAsia="Times New Roman" w:hAnsi="Times New Roman"/>
          <w:color w:val="000000" w:themeColor="text1"/>
          <w:sz w:val="24"/>
          <w:szCs w:val="24"/>
          <w:lang w:eastAsia="ru-RU"/>
        </w:rPr>
        <w:t>х</w:t>
      </w:r>
      <w:r w:rsidR="0002723B">
        <w:rPr>
          <w:rFonts w:ascii="Times New Roman" w:eastAsia="Times New Roman" w:hAnsi="Times New Roman"/>
          <w:color w:val="000000" w:themeColor="text1"/>
          <w:sz w:val="24"/>
          <w:szCs w:val="24"/>
          <w:lang w:eastAsia="ru-RU"/>
        </w:rPr>
        <w:t>олодное водоснабжение – ООО «Рязан</w:t>
      </w:r>
      <w:r w:rsidRPr="0061719F">
        <w:rPr>
          <w:rFonts w:ascii="Times New Roman" w:eastAsia="Times New Roman" w:hAnsi="Times New Roman"/>
          <w:color w:val="000000" w:themeColor="text1"/>
          <w:sz w:val="24"/>
          <w:szCs w:val="24"/>
          <w:lang w:eastAsia="ru-RU"/>
        </w:rPr>
        <w:t>ский водоканал»;</w:t>
      </w:r>
    </w:p>
    <w:p w:rsidR="0061719F" w:rsidRPr="0061719F" w:rsidRDefault="0061719F" w:rsidP="0061719F">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61719F">
        <w:rPr>
          <w:rFonts w:ascii="Times New Roman" w:eastAsia="Times New Roman" w:hAnsi="Times New Roman"/>
          <w:color w:val="000000" w:themeColor="text1"/>
          <w:sz w:val="24"/>
          <w:szCs w:val="24"/>
          <w:lang w:eastAsia="ru-RU"/>
        </w:rPr>
        <w:t xml:space="preserve">отопление – ООО «Газпром </w:t>
      </w:r>
      <w:proofErr w:type="spellStart"/>
      <w:r w:rsidRPr="0061719F">
        <w:rPr>
          <w:rFonts w:ascii="Times New Roman" w:eastAsia="Times New Roman" w:hAnsi="Times New Roman"/>
          <w:color w:val="000000" w:themeColor="text1"/>
          <w:sz w:val="24"/>
          <w:szCs w:val="24"/>
          <w:lang w:eastAsia="ru-RU"/>
        </w:rPr>
        <w:t>межрегионгаз</w:t>
      </w:r>
      <w:proofErr w:type="spellEnd"/>
      <w:r w:rsidRPr="0061719F">
        <w:rPr>
          <w:rFonts w:ascii="Times New Roman" w:eastAsia="Times New Roman" w:hAnsi="Times New Roman"/>
          <w:color w:val="000000" w:themeColor="text1"/>
          <w:sz w:val="24"/>
          <w:szCs w:val="24"/>
          <w:lang w:eastAsia="ru-RU"/>
        </w:rPr>
        <w:t xml:space="preserve"> Рязань»;</w:t>
      </w:r>
    </w:p>
    <w:p w:rsidR="0061719F" w:rsidRPr="0061719F" w:rsidRDefault="0061719F" w:rsidP="0061719F">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61719F">
        <w:rPr>
          <w:rFonts w:ascii="Times New Roman" w:eastAsia="Times New Roman" w:hAnsi="Times New Roman"/>
          <w:color w:val="000000" w:themeColor="text1"/>
          <w:sz w:val="24"/>
          <w:szCs w:val="24"/>
          <w:lang w:eastAsia="ru-RU"/>
        </w:rPr>
        <w:t>электроустановки – ПАО «Рязанская энергетическая сбытовая компания»;</w:t>
      </w:r>
    </w:p>
    <w:p w:rsidR="0061719F" w:rsidRPr="0061719F" w:rsidRDefault="0061719F" w:rsidP="0061719F">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61719F">
        <w:rPr>
          <w:rFonts w:ascii="Times New Roman" w:eastAsia="Times New Roman" w:hAnsi="Times New Roman"/>
          <w:color w:val="000000" w:themeColor="text1"/>
          <w:sz w:val="24"/>
          <w:szCs w:val="24"/>
          <w:lang w:eastAsia="ru-RU"/>
        </w:rPr>
        <w:t xml:space="preserve">твёрдые отходы ООО «Эко – </w:t>
      </w:r>
      <w:proofErr w:type="spellStart"/>
      <w:r w:rsidRPr="0061719F">
        <w:rPr>
          <w:rFonts w:ascii="Times New Roman" w:eastAsia="Times New Roman" w:hAnsi="Times New Roman"/>
          <w:color w:val="000000" w:themeColor="text1"/>
          <w:sz w:val="24"/>
          <w:szCs w:val="24"/>
          <w:lang w:eastAsia="ru-RU"/>
        </w:rPr>
        <w:t>Пронск</w:t>
      </w:r>
      <w:proofErr w:type="spellEnd"/>
      <w:r w:rsidRPr="0061719F">
        <w:rPr>
          <w:rFonts w:ascii="Times New Roman" w:eastAsia="Times New Roman" w:hAnsi="Times New Roman"/>
          <w:color w:val="000000" w:themeColor="text1"/>
          <w:sz w:val="24"/>
          <w:szCs w:val="24"/>
          <w:lang w:eastAsia="ru-RU"/>
        </w:rPr>
        <w:t>»».</w:t>
      </w:r>
    </w:p>
    <w:p w:rsidR="0061719F" w:rsidRPr="0061719F" w:rsidRDefault="0061719F" w:rsidP="0061719F">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61719F">
        <w:rPr>
          <w:rFonts w:ascii="Times New Roman" w:eastAsia="Times New Roman" w:hAnsi="Times New Roman"/>
          <w:color w:val="000000" w:themeColor="text1"/>
          <w:sz w:val="24"/>
          <w:szCs w:val="24"/>
          <w:lang w:eastAsia="ru-RU"/>
        </w:rPr>
        <w:t xml:space="preserve">Для проведения профилактических </w:t>
      </w:r>
      <w:proofErr w:type="spellStart"/>
      <w:r w:rsidRPr="0061719F">
        <w:rPr>
          <w:rFonts w:ascii="Times New Roman" w:eastAsia="Times New Roman" w:hAnsi="Times New Roman"/>
          <w:color w:val="000000" w:themeColor="text1"/>
          <w:sz w:val="24"/>
          <w:szCs w:val="24"/>
          <w:lang w:eastAsia="ru-RU"/>
        </w:rPr>
        <w:t>дератизационных</w:t>
      </w:r>
      <w:proofErr w:type="spellEnd"/>
      <w:r w:rsidRPr="0061719F">
        <w:rPr>
          <w:rFonts w:ascii="Times New Roman" w:eastAsia="Times New Roman" w:hAnsi="Times New Roman"/>
          <w:color w:val="000000" w:themeColor="text1"/>
          <w:sz w:val="24"/>
          <w:szCs w:val="24"/>
          <w:lang w:eastAsia="ru-RU"/>
        </w:rPr>
        <w:t xml:space="preserve"> и дезинсекционных работ заключен договор с ФБУЗ «Центр гигиены и эпидемиологии в </w:t>
      </w:r>
      <w:proofErr w:type="spellStart"/>
      <w:r w:rsidRPr="0061719F">
        <w:rPr>
          <w:rFonts w:ascii="Times New Roman" w:eastAsia="Times New Roman" w:hAnsi="Times New Roman"/>
          <w:color w:val="000000" w:themeColor="text1"/>
          <w:sz w:val="24"/>
          <w:szCs w:val="24"/>
          <w:lang w:eastAsia="ru-RU"/>
        </w:rPr>
        <w:t>Скопинском</w:t>
      </w:r>
      <w:proofErr w:type="spellEnd"/>
      <w:r w:rsidRPr="0061719F">
        <w:rPr>
          <w:rFonts w:ascii="Times New Roman" w:eastAsia="Times New Roman" w:hAnsi="Times New Roman"/>
          <w:color w:val="000000" w:themeColor="text1"/>
          <w:sz w:val="24"/>
          <w:szCs w:val="24"/>
          <w:lang w:eastAsia="ru-RU"/>
        </w:rPr>
        <w:t xml:space="preserve"> районе».</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 xml:space="preserve">Материально-техническое состояние </w:t>
      </w:r>
      <w:r w:rsidR="0002723B">
        <w:rPr>
          <w:rFonts w:ascii="Times New Roman" w:hAnsi="Times New Roman"/>
          <w:sz w:val="24"/>
          <w:szCs w:val="24"/>
        </w:rPr>
        <w:t>дошкольных групп</w:t>
      </w:r>
      <w:r w:rsidRPr="0061719F">
        <w:rPr>
          <w:rFonts w:ascii="Times New Roman" w:hAnsi="Times New Roman"/>
          <w:sz w:val="24"/>
          <w:szCs w:val="24"/>
        </w:rPr>
        <w:t xml:space="preserve"> и территории соответствует действующим санитарно-эпидемиологическим требованиям к устройству, содержанию </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и организации режима работы в дошкольных организациях, правилам пожарной безопасности, требованиям охраны труда.</w:t>
      </w:r>
    </w:p>
    <w:p w:rsidR="0061719F" w:rsidRPr="0061719F" w:rsidRDefault="0061719F" w:rsidP="0061719F">
      <w:pPr>
        <w:widowControl w:val="0"/>
        <w:spacing w:after="0" w:line="254" w:lineRule="auto"/>
        <w:jc w:val="both"/>
        <w:rPr>
          <w:rFonts w:ascii="Times New Roman" w:eastAsia="Times New Roman" w:hAnsi="Times New Roman"/>
          <w:color w:val="000000"/>
          <w:sz w:val="24"/>
          <w:szCs w:val="24"/>
          <w:lang w:eastAsia="ru-RU" w:bidi="ru-RU"/>
        </w:rPr>
      </w:pPr>
    </w:p>
    <w:p w:rsidR="0061719F" w:rsidRPr="0061719F" w:rsidRDefault="0002723B" w:rsidP="0061719F">
      <w:pPr>
        <w:spacing w:after="150" w:line="240" w:lineRule="auto"/>
        <w:jc w:val="center"/>
        <w:rPr>
          <w:rFonts w:ascii="Times New Roman" w:eastAsia="Times New Roman" w:hAnsi="Times New Roman"/>
          <w:color w:val="222222"/>
          <w:sz w:val="24"/>
          <w:szCs w:val="24"/>
          <w:lang w:eastAsia="ru-RU"/>
        </w:rPr>
      </w:pPr>
      <w:r>
        <w:rPr>
          <w:rFonts w:ascii="Times New Roman" w:eastAsia="Times New Roman" w:hAnsi="Times New Roman"/>
          <w:b/>
          <w:bCs/>
          <w:color w:val="222222"/>
          <w:sz w:val="24"/>
          <w:szCs w:val="24"/>
          <w:lang w:val="en-US" w:eastAsia="ru-RU"/>
        </w:rPr>
        <w:t>VII</w:t>
      </w:r>
      <w:r w:rsidR="0061719F" w:rsidRPr="0061719F">
        <w:rPr>
          <w:rFonts w:ascii="Times New Roman" w:eastAsia="Times New Roman" w:hAnsi="Times New Roman"/>
          <w:b/>
          <w:bCs/>
          <w:color w:val="222222"/>
          <w:sz w:val="24"/>
          <w:szCs w:val="24"/>
          <w:lang w:eastAsia="ru-RU"/>
        </w:rPr>
        <w:t>. Оценка функционирования внутренней системы оценки качества образования</w:t>
      </w:r>
    </w:p>
    <w:p w:rsidR="0061719F" w:rsidRPr="0061719F" w:rsidRDefault="0002723B" w:rsidP="0061719F">
      <w:pPr>
        <w:spacing w:after="0" w:line="240" w:lineRule="auto"/>
        <w:jc w:val="both"/>
        <w:rPr>
          <w:rFonts w:ascii="Times New Roman" w:hAnsi="Times New Roman"/>
          <w:sz w:val="24"/>
          <w:szCs w:val="24"/>
        </w:rPr>
      </w:pPr>
      <w:r>
        <w:rPr>
          <w:rFonts w:ascii="Times New Roman" w:hAnsi="Times New Roman"/>
          <w:sz w:val="24"/>
          <w:szCs w:val="24"/>
        </w:rPr>
        <w:t xml:space="preserve">      </w:t>
      </w:r>
      <w:r w:rsidR="0061719F" w:rsidRPr="0061719F">
        <w:rPr>
          <w:rFonts w:ascii="Times New Roman" w:hAnsi="Times New Roman"/>
          <w:sz w:val="24"/>
          <w:szCs w:val="24"/>
        </w:rPr>
        <w:t>Мониторинг качества образовательной деятельности в 2021-2022 году показал хорошую работу педагогического коллектива по всем показателям.</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 xml:space="preserve">     Состояние здоровья и физического развития воспитанников удовлетворительные. Воспитанники подготовительных групп показали высокие показатели готовности к школьному обучению. В течение года воспитанники ДОУ успешно участвовали в конкурсах и мероприятиях различного уровня.</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 xml:space="preserve">    В целях обеспечения комплексного подхода к оценке итоговых и промежуточных результатов освоения основной общеобразовательной программы, на основании Федеральных государственных требований к структуре основной общеобразовательной программы дошкольного образования, Устава муниципального дошкольного образовательного учреждения был проведен мониторинг освоения основной общеобразовательной  программы по образовательным областям. </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 xml:space="preserve">     Анализ результатов показал, что уровень овладения детьми необходимыми знаниями, навыками и умениями по всем образовательным областям соответствует возрасту или высокий. По результатам контрольных срезов дети показали положительный результат усвоения программного материала </w:t>
      </w:r>
      <w:r w:rsidRPr="0061719F">
        <w:rPr>
          <w:rFonts w:ascii="Times New Roman" w:hAnsi="Times New Roman"/>
          <w:b/>
          <w:sz w:val="24"/>
          <w:szCs w:val="24"/>
        </w:rPr>
        <w:t>–</w:t>
      </w:r>
      <w:r w:rsidR="0002723B">
        <w:rPr>
          <w:rFonts w:ascii="Times New Roman" w:hAnsi="Times New Roman"/>
          <w:sz w:val="24"/>
          <w:szCs w:val="24"/>
        </w:rPr>
        <w:t>85</w:t>
      </w:r>
      <w:r w:rsidRPr="0061719F">
        <w:rPr>
          <w:rFonts w:ascii="Times New Roman" w:hAnsi="Times New Roman"/>
          <w:sz w:val="24"/>
          <w:szCs w:val="24"/>
        </w:rPr>
        <w:t xml:space="preserve">%.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 xml:space="preserve">             Дети дошкольного возраста в течение учебного года успешно справились (как показал мониторинг результатов освоения образовательной программы по образовательным областям в конце учебного года) с освоением материала по таким подразделам образовательных областей: </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«Формирование у дошкольников основ знаний по противопожарной безопасности»,</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 xml:space="preserve">«Формирование у старших дошкольников основ знаний правил дорожного движения», </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«Формирование у старших дошкольников основ культуры здорового образа жизни».</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lastRenderedPageBreak/>
        <w:t xml:space="preserve">             Промежуточный и итоговый мониторинг результатов освоения Программы показал целесообразнос</w:t>
      </w:r>
      <w:r w:rsidR="0002723B">
        <w:rPr>
          <w:rFonts w:ascii="Times New Roman" w:hAnsi="Times New Roman"/>
          <w:sz w:val="24"/>
          <w:szCs w:val="24"/>
        </w:rPr>
        <w:t>ть использования принятой в Дашковской ОШ</w:t>
      </w:r>
      <w:r w:rsidRPr="0061719F">
        <w:rPr>
          <w:rFonts w:ascii="Times New Roman" w:hAnsi="Times New Roman"/>
          <w:sz w:val="24"/>
          <w:szCs w:val="24"/>
        </w:rPr>
        <w:t xml:space="preserve"> модели образовательного процесса. </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 Результаты педагогического анализа показывают преобладание детей с высоким и средним уровнями развития, что говорит об эффективности</w:t>
      </w:r>
      <w:r w:rsidR="0002723B">
        <w:rPr>
          <w:rFonts w:ascii="Times New Roman" w:hAnsi="Times New Roman"/>
          <w:sz w:val="24"/>
          <w:szCs w:val="24"/>
        </w:rPr>
        <w:t xml:space="preserve"> педагогического процесса в Дашковской ОШ</w:t>
      </w:r>
      <w:r w:rsidRPr="0061719F">
        <w:rPr>
          <w:rFonts w:ascii="Times New Roman" w:hAnsi="Times New Roman"/>
          <w:sz w:val="24"/>
          <w:szCs w:val="24"/>
        </w:rPr>
        <w:t>.</w:t>
      </w:r>
    </w:p>
    <w:p w:rsidR="0061719F" w:rsidRPr="0061719F" w:rsidRDefault="0061719F" w:rsidP="0061719F">
      <w:pPr>
        <w:spacing w:after="0" w:line="240" w:lineRule="auto"/>
        <w:jc w:val="both"/>
        <w:rPr>
          <w:rFonts w:ascii="Times New Roman" w:hAnsi="Times New Roman"/>
          <w:sz w:val="24"/>
          <w:szCs w:val="24"/>
        </w:rPr>
      </w:pPr>
      <w:r w:rsidRPr="0061719F">
        <w:rPr>
          <w:rFonts w:ascii="Times New Roman" w:hAnsi="Times New Roman"/>
          <w:sz w:val="24"/>
          <w:szCs w:val="24"/>
        </w:rPr>
        <w:t>Результаты диагностики уровня   физического развития детей выявили положительную динамику их физического развития:</w:t>
      </w:r>
    </w:p>
    <w:p w:rsidR="0061719F" w:rsidRPr="0061719F" w:rsidRDefault="0061719F" w:rsidP="0061719F">
      <w:pPr>
        <w:spacing w:after="150" w:line="240" w:lineRule="auto"/>
        <w:rPr>
          <w:rFonts w:ascii="Arial" w:eastAsia="Times New Roman" w:hAnsi="Arial" w:cs="Arial"/>
          <w:i/>
          <w:iCs/>
          <w:color w:val="222222"/>
          <w:sz w:val="21"/>
          <w:szCs w:val="21"/>
          <w:shd w:val="clear" w:color="auto" w:fill="FFFFCC"/>
          <w:lang w:eastAsia="ru-RU"/>
        </w:rPr>
      </w:pPr>
      <w:r w:rsidRPr="0061719F">
        <w:rPr>
          <w:rFonts w:ascii="Times New Roman" w:hAnsi="Times New Roman"/>
          <w:sz w:val="24"/>
          <w:szCs w:val="24"/>
        </w:rPr>
        <w:t xml:space="preserve">Распределение воспитанников по группам здоровья                          </w:t>
      </w:r>
    </w:p>
    <w:tbl>
      <w:tblPr>
        <w:tblW w:w="0" w:type="auto"/>
        <w:tblLook w:val="04A0" w:firstRow="1" w:lastRow="0" w:firstColumn="1" w:lastColumn="0" w:noHBand="0" w:noVBand="1"/>
      </w:tblPr>
      <w:tblGrid>
        <w:gridCol w:w="1618"/>
        <w:gridCol w:w="1103"/>
        <w:gridCol w:w="1103"/>
        <w:gridCol w:w="1104"/>
        <w:gridCol w:w="1104"/>
      </w:tblGrid>
      <w:tr w:rsidR="0002723B" w:rsidRPr="0061719F" w:rsidTr="0061719F">
        <w:tc>
          <w:tcPr>
            <w:tcW w:w="1618" w:type="dxa"/>
            <w:vMerge w:val="restart"/>
            <w:tcBorders>
              <w:top w:val="single" w:sz="4" w:space="0" w:color="000000"/>
              <w:left w:val="single" w:sz="4" w:space="0" w:color="000000"/>
              <w:bottom w:val="single" w:sz="4" w:space="0" w:color="000000"/>
              <w:right w:val="single" w:sz="4" w:space="0" w:color="000000"/>
            </w:tcBorders>
            <w:hideMark/>
          </w:tcPr>
          <w:p w:rsidR="0002723B" w:rsidRPr="0061719F" w:rsidRDefault="0002723B" w:rsidP="0061719F">
            <w:pPr>
              <w:spacing w:line="240" w:lineRule="auto"/>
              <w:rPr>
                <w:rFonts w:ascii="Times New Roman" w:hAnsi="Times New Roman"/>
                <w:sz w:val="24"/>
                <w:szCs w:val="24"/>
              </w:rPr>
            </w:pPr>
            <w:r w:rsidRPr="0061719F">
              <w:rPr>
                <w:rFonts w:ascii="Times New Roman" w:hAnsi="Times New Roman"/>
                <w:sz w:val="24"/>
                <w:szCs w:val="24"/>
              </w:rPr>
              <w:t>Общее кол-во детей/возраст</w:t>
            </w:r>
          </w:p>
        </w:tc>
        <w:tc>
          <w:tcPr>
            <w:tcW w:w="4414" w:type="dxa"/>
            <w:gridSpan w:val="4"/>
            <w:tcBorders>
              <w:top w:val="single" w:sz="4" w:space="0" w:color="000000"/>
              <w:left w:val="single" w:sz="4" w:space="0" w:color="000000"/>
              <w:bottom w:val="single" w:sz="4" w:space="0" w:color="000000"/>
              <w:right w:val="single" w:sz="4" w:space="0" w:color="000000"/>
            </w:tcBorders>
            <w:hideMark/>
          </w:tcPr>
          <w:p w:rsidR="0002723B" w:rsidRPr="0061719F" w:rsidRDefault="0002723B" w:rsidP="0061719F">
            <w:pPr>
              <w:spacing w:line="240" w:lineRule="auto"/>
              <w:rPr>
                <w:rFonts w:ascii="Times New Roman" w:hAnsi="Times New Roman"/>
                <w:sz w:val="24"/>
                <w:szCs w:val="24"/>
              </w:rPr>
            </w:pPr>
            <w:r w:rsidRPr="0061719F">
              <w:rPr>
                <w:rFonts w:ascii="Times New Roman" w:hAnsi="Times New Roman"/>
                <w:sz w:val="24"/>
                <w:szCs w:val="24"/>
              </w:rPr>
              <w:t>Группа здоровья</w:t>
            </w:r>
          </w:p>
        </w:tc>
      </w:tr>
      <w:tr w:rsidR="0002723B" w:rsidRPr="0061719F" w:rsidTr="0061719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723B" w:rsidRPr="0061719F" w:rsidRDefault="0002723B" w:rsidP="0061719F">
            <w:pPr>
              <w:spacing w:line="240" w:lineRule="auto"/>
              <w:rPr>
                <w:rFonts w:ascii="Times New Roman" w:hAnsi="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hideMark/>
          </w:tcPr>
          <w:p w:rsidR="0002723B" w:rsidRPr="0061719F" w:rsidRDefault="0002723B" w:rsidP="0061719F">
            <w:pPr>
              <w:spacing w:line="240" w:lineRule="auto"/>
              <w:rPr>
                <w:rFonts w:ascii="Times New Roman" w:hAnsi="Times New Roman"/>
                <w:sz w:val="24"/>
                <w:szCs w:val="24"/>
              </w:rPr>
            </w:pPr>
            <w:r w:rsidRPr="0061719F">
              <w:rPr>
                <w:rFonts w:ascii="Times New Roman" w:hAnsi="Times New Roman"/>
                <w:sz w:val="24"/>
                <w:szCs w:val="24"/>
              </w:rPr>
              <w:t>I</w:t>
            </w:r>
          </w:p>
        </w:tc>
        <w:tc>
          <w:tcPr>
            <w:tcW w:w="1103" w:type="dxa"/>
            <w:tcBorders>
              <w:top w:val="single" w:sz="4" w:space="0" w:color="000000"/>
              <w:left w:val="single" w:sz="4" w:space="0" w:color="000000"/>
              <w:bottom w:val="single" w:sz="4" w:space="0" w:color="000000"/>
              <w:right w:val="single" w:sz="4" w:space="0" w:color="000000"/>
            </w:tcBorders>
            <w:hideMark/>
          </w:tcPr>
          <w:p w:rsidR="0002723B" w:rsidRPr="0061719F" w:rsidRDefault="0002723B" w:rsidP="0061719F">
            <w:pPr>
              <w:spacing w:line="240" w:lineRule="auto"/>
              <w:rPr>
                <w:rFonts w:ascii="Times New Roman" w:hAnsi="Times New Roman"/>
                <w:sz w:val="24"/>
                <w:szCs w:val="24"/>
              </w:rPr>
            </w:pPr>
            <w:r w:rsidRPr="0061719F">
              <w:rPr>
                <w:rFonts w:ascii="Times New Roman" w:hAnsi="Times New Roman"/>
                <w:sz w:val="24"/>
                <w:szCs w:val="24"/>
              </w:rPr>
              <w:t>II</w:t>
            </w:r>
          </w:p>
        </w:tc>
        <w:tc>
          <w:tcPr>
            <w:tcW w:w="1104" w:type="dxa"/>
            <w:tcBorders>
              <w:top w:val="single" w:sz="4" w:space="0" w:color="000000"/>
              <w:left w:val="single" w:sz="4" w:space="0" w:color="000000"/>
              <w:bottom w:val="single" w:sz="4" w:space="0" w:color="000000"/>
              <w:right w:val="single" w:sz="4" w:space="0" w:color="000000"/>
            </w:tcBorders>
            <w:hideMark/>
          </w:tcPr>
          <w:p w:rsidR="0002723B" w:rsidRPr="0061719F" w:rsidRDefault="0002723B" w:rsidP="0061719F">
            <w:pPr>
              <w:spacing w:line="240" w:lineRule="auto"/>
              <w:rPr>
                <w:rFonts w:ascii="Times New Roman" w:hAnsi="Times New Roman"/>
                <w:sz w:val="24"/>
                <w:szCs w:val="24"/>
              </w:rPr>
            </w:pPr>
            <w:r w:rsidRPr="0061719F">
              <w:rPr>
                <w:rFonts w:ascii="Times New Roman" w:hAnsi="Times New Roman"/>
                <w:sz w:val="24"/>
                <w:szCs w:val="24"/>
              </w:rPr>
              <w:t>III</w:t>
            </w:r>
          </w:p>
        </w:tc>
        <w:tc>
          <w:tcPr>
            <w:tcW w:w="1104" w:type="dxa"/>
            <w:tcBorders>
              <w:top w:val="single" w:sz="4" w:space="0" w:color="000000"/>
              <w:left w:val="single" w:sz="4" w:space="0" w:color="000000"/>
              <w:bottom w:val="single" w:sz="4" w:space="0" w:color="000000"/>
              <w:right w:val="single" w:sz="4" w:space="0" w:color="000000"/>
            </w:tcBorders>
            <w:hideMark/>
          </w:tcPr>
          <w:p w:rsidR="0002723B" w:rsidRPr="0061719F" w:rsidRDefault="0002723B" w:rsidP="0061719F">
            <w:pPr>
              <w:spacing w:line="240" w:lineRule="auto"/>
              <w:rPr>
                <w:rFonts w:ascii="Times New Roman" w:hAnsi="Times New Roman"/>
                <w:sz w:val="24"/>
                <w:szCs w:val="24"/>
              </w:rPr>
            </w:pPr>
            <w:r w:rsidRPr="0061719F">
              <w:rPr>
                <w:rFonts w:ascii="Times New Roman" w:hAnsi="Times New Roman"/>
                <w:sz w:val="24"/>
                <w:szCs w:val="24"/>
              </w:rPr>
              <w:t>IV</w:t>
            </w:r>
          </w:p>
        </w:tc>
      </w:tr>
      <w:tr w:rsidR="0002723B" w:rsidRPr="0061719F" w:rsidTr="0061719F">
        <w:tc>
          <w:tcPr>
            <w:tcW w:w="1618" w:type="dxa"/>
            <w:tcBorders>
              <w:top w:val="single" w:sz="4" w:space="0" w:color="000000"/>
              <w:left w:val="single" w:sz="4" w:space="0" w:color="000000"/>
              <w:bottom w:val="single" w:sz="4" w:space="0" w:color="000000"/>
              <w:right w:val="single" w:sz="4" w:space="0" w:color="000000"/>
            </w:tcBorders>
            <w:hideMark/>
          </w:tcPr>
          <w:p w:rsidR="0002723B" w:rsidRPr="0061719F" w:rsidRDefault="0002723B" w:rsidP="0061719F">
            <w:pPr>
              <w:spacing w:line="240" w:lineRule="auto"/>
              <w:rPr>
                <w:rFonts w:ascii="Times New Roman" w:hAnsi="Times New Roman"/>
                <w:sz w:val="24"/>
                <w:szCs w:val="24"/>
              </w:rPr>
            </w:pPr>
            <w:r>
              <w:rPr>
                <w:rFonts w:ascii="Times New Roman" w:hAnsi="Times New Roman"/>
                <w:sz w:val="24"/>
                <w:szCs w:val="24"/>
              </w:rPr>
              <w:t>30/3-7</w:t>
            </w:r>
            <w:r w:rsidRPr="0061719F">
              <w:rPr>
                <w:rFonts w:ascii="Times New Roman" w:hAnsi="Times New Roman"/>
                <w:sz w:val="24"/>
                <w:szCs w:val="24"/>
              </w:rPr>
              <w:t xml:space="preserve"> лет</w:t>
            </w:r>
          </w:p>
        </w:tc>
        <w:tc>
          <w:tcPr>
            <w:tcW w:w="1103" w:type="dxa"/>
            <w:tcBorders>
              <w:top w:val="single" w:sz="4" w:space="0" w:color="000000"/>
              <w:left w:val="single" w:sz="4" w:space="0" w:color="000000"/>
              <w:bottom w:val="single" w:sz="4" w:space="0" w:color="000000"/>
              <w:right w:val="single" w:sz="4" w:space="0" w:color="000000"/>
            </w:tcBorders>
            <w:hideMark/>
          </w:tcPr>
          <w:p w:rsidR="0002723B" w:rsidRPr="0061719F" w:rsidRDefault="0002723B" w:rsidP="0061719F">
            <w:pPr>
              <w:spacing w:line="240" w:lineRule="auto"/>
              <w:rPr>
                <w:rFonts w:ascii="Times New Roman" w:hAnsi="Times New Roman"/>
                <w:sz w:val="24"/>
                <w:szCs w:val="24"/>
              </w:rPr>
            </w:pPr>
            <w:r>
              <w:rPr>
                <w:rFonts w:ascii="Times New Roman" w:hAnsi="Times New Roman"/>
                <w:sz w:val="24"/>
                <w:szCs w:val="24"/>
              </w:rPr>
              <w:t>5</w:t>
            </w:r>
          </w:p>
        </w:tc>
        <w:tc>
          <w:tcPr>
            <w:tcW w:w="1103" w:type="dxa"/>
            <w:tcBorders>
              <w:top w:val="single" w:sz="4" w:space="0" w:color="000000"/>
              <w:left w:val="single" w:sz="4" w:space="0" w:color="000000"/>
              <w:bottom w:val="single" w:sz="4" w:space="0" w:color="000000"/>
              <w:right w:val="single" w:sz="4" w:space="0" w:color="000000"/>
            </w:tcBorders>
            <w:hideMark/>
          </w:tcPr>
          <w:p w:rsidR="0002723B" w:rsidRPr="0061719F" w:rsidRDefault="0002723B" w:rsidP="0061719F">
            <w:pPr>
              <w:spacing w:line="240" w:lineRule="auto"/>
              <w:rPr>
                <w:rFonts w:ascii="Times New Roman" w:hAnsi="Times New Roman"/>
                <w:sz w:val="24"/>
                <w:szCs w:val="24"/>
              </w:rPr>
            </w:pPr>
            <w:r>
              <w:rPr>
                <w:rFonts w:ascii="Times New Roman" w:hAnsi="Times New Roman"/>
                <w:sz w:val="24"/>
                <w:szCs w:val="24"/>
              </w:rPr>
              <w:t>23</w:t>
            </w:r>
          </w:p>
        </w:tc>
        <w:tc>
          <w:tcPr>
            <w:tcW w:w="1104" w:type="dxa"/>
            <w:tcBorders>
              <w:top w:val="single" w:sz="4" w:space="0" w:color="000000"/>
              <w:left w:val="single" w:sz="4" w:space="0" w:color="000000"/>
              <w:bottom w:val="single" w:sz="4" w:space="0" w:color="000000"/>
              <w:right w:val="single" w:sz="4" w:space="0" w:color="000000"/>
            </w:tcBorders>
            <w:hideMark/>
          </w:tcPr>
          <w:p w:rsidR="0002723B" w:rsidRPr="0061719F" w:rsidRDefault="0002723B" w:rsidP="0061719F">
            <w:pPr>
              <w:spacing w:line="240" w:lineRule="auto"/>
              <w:rPr>
                <w:rFonts w:ascii="Times New Roman" w:hAnsi="Times New Roman"/>
                <w:sz w:val="24"/>
                <w:szCs w:val="24"/>
              </w:rPr>
            </w:pPr>
            <w:r>
              <w:rPr>
                <w:rFonts w:ascii="Times New Roman" w:hAnsi="Times New Roman"/>
                <w:sz w:val="24"/>
                <w:szCs w:val="24"/>
              </w:rPr>
              <w:t>1</w:t>
            </w:r>
          </w:p>
        </w:tc>
        <w:tc>
          <w:tcPr>
            <w:tcW w:w="1104" w:type="dxa"/>
            <w:tcBorders>
              <w:top w:val="single" w:sz="4" w:space="0" w:color="000000"/>
              <w:left w:val="single" w:sz="4" w:space="0" w:color="000000"/>
              <w:bottom w:val="single" w:sz="4" w:space="0" w:color="000000"/>
              <w:right w:val="single" w:sz="4" w:space="0" w:color="000000"/>
            </w:tcBorders>
            <w:hideMark/>
          </w:tcPr>
          <w:p w:rsidR="0002723B" w:rsidRPr="0061719F" w:rsidRDefault="0002723B" w:rsidP="0061719F">
            <w:pPr>
              <w:spacing w:line="240" w:lineRule="auto"/>
              <w:rPr>
                <w:rFonts w:ascii="Times New Roman" w:hAnsi="Times New Roman"/>
                <w:sz w:val="24"/>
                <w:szCs w:val="24"/>
              </w:rPr>
            </w:pPr>
            <w:r w:rsidRPr="0061719F">
              <w:rPr>
                <w:rFonts w:ascii="Times New Roman" w:hAnsi="Times New Roman"/>
                <w:sz w:val="24"/>
                <w:szCs w:val="24"/>
              </w:rPr>
              <w:t>0</w:t>
            </w:r>
          </w:p>
        </w:tc>
      </w:tr>
    </w:tbl>
    <w:p w:rsidR="0061719F" w:rsidRPr="0061719F" w:rsidRDefault="0061719F" w:rsidP="0061719F">
      <w:pPr>
        <w:spacing w:after="0" w:line="240" w:lineRule="auto"/>
        <w:jc w:val="both"/>
        <w:rPr>
          <w:rFonts w:ascii="Times New Roman" w:hAnsi="Times New Roman"/>
          <w:sz w:val="24"/>
          <w:szCs w:val="24"/>
        </w:rPr>
      </w:pPr>
    </w:p>
    <w:p w:rsidR="0061719F" w:rsidRPr="0061719F" w:rsidRDefault="008968EE" w:rsidP="0061719F">
      <w:pPr>
        <w:autoSpaceDE w:val="0"/>
        <w:autoSpaceDN w:val="0"/>
        <w:adjustRightInd w:val="0"/>
        <w:spacing w:after="0" w:line="240" w:lineRule="auto"/>
        <w:ind w:left="567" w:right="567" w:firstLine="283"/>
        <w:jc w:val="both"/>
        <w:textAlignment w:val="center"/>
        <w:rPr>
          <w:rFonts w:ascii="Times New Roman" w:eastAsia="Times New Roman" w:hAnsi="Times New Roman"/>
          <w:color w:val="000000"/>
          <w:sz w:val="24"/>
          <w:szCs w:val="24"/>
        </w:rPr>
      </w:pPr>
      <w:r>
        <w:rPr>
          <w:rFonts w:ascii="Times New Roman" w:eastAsia="Times New Roman" w:hAnsi="Times New Roman"/>
          <w:iCs/>
          <w:color w:val="000000"/>
          <w:sz w:val="24"/>
          <w:szCs w:val="24"/>
        </w:rPr>
        <w:t>П</w:t>
      </w:r>
      <w:bookmarkStart w:id="0" w:name="_GoBack"/>
      <w:bookmarkEnd w:id="0"/>
      <w:r w:rsidR="0002723B">
        <w:rPr>
          <w:rFonts w:ascii="Times New Roman" w:eastAsia="Times New Roman" w:hAnsi="Times New Roman"/>
          <w:iCs/>
          <w:color w:val="000000"/>
          <w:sz w:val="24"/>
          <w:szCs w:val="24"/>
        </w:rPr>
        <w:t>роводилось анкетирование 25</w:t>
      </w:r>
      <w:r w:rsidR="0061719F" w:rsidRPr="0061719F">
        <w:rPr>
          <w:rFonts w:ascii="Times New Roman" w:eastAsia="Times New Roman" w:hAnsi="Times New Roman"/>
          <w:iCs/>
          <w:color w:val="000000"/>
          <w:sz w:val="24"/>
          <w:szCs w:val="24"/>
        </w:rPr>
        <w:t xml:space="preserve"> родителей, получены следующие результаты:</w:t>
      </w:r>
    </w:p>
    <w:p w:rsidR="0061719F" w:rsidRPr="0061719F" w:rsidRDefault="0061719F" w:rsidP="0061719F">
      <w:pPr>
        <w:numPr>
          <w:ilvl w:val="0"/>
          <w:numId w:val="9"/>
        </w:numPr>
        <w:tabs>
          <w:tab w:val="left" w:pos="283"/>
        </w:tabs>
        <w:autoSpaceDE w:val="0"/>
        <w:autoSpaceDN w:val="0"/>
        <w:adjustRightInd w:val="0"/>
        <w:spacing w:after="0" w:line="240" w:lineRule="auto"/>
        <w:ind w:left="1276" w:right="567"/>
        <w:jc w:val="both"/>
        <w:textAlignment w:val="center"/>
        <w:rPr>
          <w:rFonts w:ascii="Times New Roman" w:eastAsia="Times New Roman" w:hAnsi="Times New Roman"/>
          <w:color w:val="000000"/>
          <w:sz w:val="24"/>
          <w:szCs w:val="24"/>
        </w:rPr>
      </w:pPr>
      <w:r w:rsidRPr="0061719F">
        <w:rPr>
          <w:rFonts w:ascii="Times New Roman" w:eastAsia="Times New Roman" w:hAnsi="Times New Roman"/>
          <w:iCs/>
          <w:color w:val="000000"/>
          <w:sz w:val="24"/>
          <w:szCs w:val="24"/>
        </w:rPr>
        <w:t>доля получателей услуг, положительно оценивающих доб</w:t>
      </w:r>
      <w:r w:rsidRPr="0061719F">
        <w:rPr>
          <w:rFonts w:ascii="Times New Roman" w:eastAsia="Times New Roman" w:hAnsi="Times New Roman"/>
          <w:iCs/>
          <w:color w:val="000000"/>
          <w:sz w:val="24"/>
          <w:szCs w:val="24"/>
        </w:rPr>
        <w:softHyphen/>
        <w:t>рожелательность и вежливость работников организации, – 81%;</w:t>
      </w:r>
    </w:p>
    <w:p w:rsidR="0061719F" w:rsidRPr="0061719F" w:rsidRDefault="0061719F" w:rsidP="0061719F">
      <w:pPr>
        <w:numPr>
          <w:ilvl w:val="0"/>
          <w:numId w:val="9"/>
        </w:numPr>
        <w:tabs>
          <w:tab w:val="left" w:pos="283"/>
        </w:tabs>
        <w:autoSpaceDE w:val="0"/>
        <w:autoSpaceDN w:val="0"/>
        <w:adjustRightInd w:val="0"/>
        <w:spacing w:after="0" w:line="240" w:lineRule="auto"/>
        <w:ind w:left="1276" w:right="567"/>
        <w:jc w:val="both"/>
        <w:textAlignment w:val="center"/>
        <w:rPr>
          <w:rFonts w:ascii="Times New Roman" w:eastAsia="Times New Roman" w:hAnsi="Times New Roman"/>
          <w:color w:val="000000"/>
          <w:sz w:val="24"/>
          <w:szCs w:val="24"/>
        </w:rPr>
      </w:pPr>
      <w:r w:rsidRPr="0061719F">
        <w:rPr>
          <w:rFonts w:ascii="Times New Roman" w:eastAsia="Times New Roman" w:hAnsi="Times New Roman"/>
          <w:iCs/>
          <w:color w:val="000000"/>
          <w:sz w:val="24"/>
          <w:szCs w:val="24"/>
        </w:rPr>
        <w:t>доля получателей услуг, удовлетворенных компетентностью работников организации, – 72%;</w:t>
      </w:r>
    </w:p>
    <w:p w:rsidR="0061719F" w:rsidRPr="0061719F" w:rsidRDefault="0061719F" w:rsidP="0061719F">
      <w:pPr>
        <w:numPr>
          <w:ilvl w:val="0"/>
          <w:numId w:val="9"/>
        </w:numPr>
        <w:tabs>
          <w:tab w:val="left" w:pos="283"/>
        </w:tabs>
        <w:autoSpaceDE w:val="0"/>
        <w:autoSpaceDN w:val="0"/>
        <w:adjustRightInd w:val="0"/>
        <w:spacing w:after="0" w:line="240" w:lineRule="auto"/>
        <w:ind w:left="1276" w:right="567"/>
        <w:jc w:val="both"/>
        <w:textAlignment w:val="center"/>
        <w:rPr>
          <w:rFonts w:ascii="Times New Roman" w:eastAsia="Times New Roman" w:hAnsi="Times New Roman"/>
          <w:iCs/>
          <w:color w:val="000000"/>
          <w:sz w:val="24"/>
          <w:szCs w:val="24"/>
        </w:rPr>
      </w:pPr>
      <w:r w:rsidRPr="0061719F">
        <w:rPr>
          <w:rFonts w:ascii="Times New Roman" w:eastAsia="Times New Roman" w:hAnsi="Times New Roman"/>
          <w:iCs/>
          <w:color w:val="000000"/>
          <w:sz w:val="24"/>
          <w:szCs w:val="24"/>
        </w:rPr>
        <w:t>доля получателей услуг, удовлетворенных материально-техническим обеспечением организации, – 65%;</w:t>
      </w:r>
    </w:p>
    <w:p w:rsidR="0061719F" w:rsidRPr="0061719F" w:rsidRDefault="0061719F" w:rsidP="0061719F">
      <w:pPr>
        <w:numPr>
          <w:ilvl w:val="0"/>
          <w:numId w:val="9"/>
        </w:numPr>
        <w:tabs>
          <w:tab w:val="left" w:pos="283"/>
        </w:tabs>
        <w:autoSpaceDE w:val="0"/>
        <w:autoSpaceDN w:val="0"/>
        <w:adjustRightInd w:val="0"/>
        <w:spacing w:after="0" w:line="240" w:lineRule="auto"/>
        <w:ind w:left="1276" w:right="567"/>
        <w:jc w:val="both"/>
        <w:textAlignment w:val="center"/>
        <w:rPr>
          <w:rFonts w:ascii="Times New Roman" w:eastAsia="Times New Roman" w:hAnsi="Times New Roman"/>
          <w:color w:val="000000"/>
          <w:sz w:val="24"/>
          <w:szCs w:val="24"/>
        </w:rPr>
      </w:pPr>
      <w:r w:rsidRPr="0061719F">
        <w:rPr>
          <w:rFonts w:ascii="Times New Roman" w:eastAsia="Times New Roman" w:hAnsi="Times New Roman"/>
          <w:iCs/>
          <w:color w:val="000000"/>
          <w:sz w:val="24"/>
          <w:szCs w:val="24"/>
        </w:rPr>
        <w:t>доля получателей услуг, удовлетворенных качеством предоставляемых образовательных услуг, – 84%;</w:t>
      </w:r>
    </w:p>
    <w:p w:rsidR="0061719F" w:rsidRPr="0061719F" w:rsidRDefault="0061719F" w:rsidP="0061719F">
      <w:pPr>
        <w:numPr>
          <w:ilvl w:val="0"/>
          <w:numId w:val="9"/>
        </w:numPr>
        <w:tabs>
          <w:tab w:val="left" w:pos="283"/>
        </w:tabs>
        <w:autoSpaceDE w:val="0"/>
        <w:autoSpaceDN w:val="0"/>
        <w:adjustRightInd w:val="0"/>
        <w:spacing w:after="216" w:line="240" w:lineRule="auto"/>
        <w:ind w:left="1276" w:right="567"/>
        <w:jc w:val="both"/>
        <w:textAlignment w:val="center"/>
        <w:rPr>
          <w:rFonts w:ascii="Times New Roman" w:eastAsia="Times New Roman" w:hAnsi="Times New Roman"/>
          <w:color w:val="000000"/>
          <w:sz w:val="24"/>
          <w:szCs w:val="24"/>
        </w:rPr>
      </w:pPr>
      <w:r w:rsidRPr="0061719F">
        <w:rPr>
          <w:rFonts w:ascii="Times New Roman" w:eastAsia="Times New Roman" w:hAnsi="Times New Roman"/>
          <w:iCs/>
          <w:color w:val="000000"/>
          <w:sz w:val="24"/>
          <w:szCs w:val="24"/>
        </w:rPr>
        <w:t>доля получателей услуг, которые готовы рекомендовать организацию родственникам и знакомым, – 92%.</w:t>
      </w:r>
    </w:p>
    <w:p w:rsidR="0061719F" w:rsidRPr="0061719F" w:rsidRDefault="0061719F" w:rsidP="00175970">
      <w:pPr>
        <w:spacing w:after="0" w:line="240" w:lineRule="auto"/>
        <w:jc w:val="both"/>
        <w:rPr>
          <w:rFonts w:ascii="Times New Roman" w:hAnsi="Times New Roman"/>
          <w:sz w:val="24"/>
          <w:szCs w:val="24"/>
        </w:rPr>
      </w:pPr>
      <w:r w:rsidRPr="0061719F">
        <w:rPr>
          <w:rFonts w:ascii="Times New Roman" w:hAnsi="Times New Roman"/>
          <w:sz w:val="24"/>
          <w:szCs w:val="24"/>
        </w:rPr>
        <w:t>Анкетирование родителей показало высокую степень удовлетворенности к</w:t>
      </w:r>
      <w:r w:rsidR="00175970">
        <w:rPr>
          <w:rFonts w:ascii="Times New Roman" w:hAnsi="Times New Roman"/>
          <w:sz w:val="24"/>
          <w:szCs w:val="24"/>
        </w:rPr>
        <w:t>ачеством предоставляемых услуг.</w:t>
      </w:r>
    </w:p>
    <w:p w:rsidR="0061719F" w:rsidRPr="0061719F" w:rsidRDefault="0061719F" w:rsidP="0061719F">
      <w:pPr>
        <w:spacing w:after="150" w:line="240" w:lineRule="auto"/>
        <w:jc w:val="both"/>
        <w:rPr>
          <w:rFonts w:ascii="Times New Roman" w:eastAsia="Times New Roman" w:hAnsi="Times New Roman"/>
          <w:iCs/>
          <w:color w:val="222222"/>
          <w:sz w:val="24"/>
          <w:szCs w:val="24"/>
          <w:shd w:val="clear" w:color="auto" w:fill="FFFFCC"/>
          <w:lang w:eastAsia="ru-RU"/>
        </w:rPr>
      </w:pPr>
      <w:r w:rsidRPr="0061719F">
        <w:rPr>
          <w:rFonts w:ascii="Times New Roman" w:hAnsi="Times New Roman"/>
          <w:sz w:val="24"/>
          <w:szCs w:val="24"/>
        </w:rPr>
        <w:t xml:space="preserve">    Анализ показателей указывает на то, что </w:t>
      </w:r>
      <w:r w:rsidR="0002723B">
        <w:rPr>
          <w:rFonts w:ascii="Times New Roman" w:hAnsi="Times New Roman"/>
          <w:sz w:val="24"/>
          <w:szCs w:val="24"/>
        </w:rPr>
        <w:t>Дашковская ОШ дошкольная группа</w:t>
      </w:r>
      <w:r w:rsidRPr="0061719F">
        <w:rPr>
          <w:rFonts w:ascii="Times New Roman" w:hAnsi="Times New Roman"/>
          <w:sz w:val="24"/>
          <w:szCs w:val="24"/>
        </w:rPr>
        <w:t xml:space="preserve"> имеет достаточную инфраструктуру, которая соответствует требованиям </w:t>
      </w:r>
      <w:r w:rsidRPr="0061719F">
        <w:rPr>
          <w:rFonts w:ascii="Times New Roman" w:eastAsia="Times New Roman" w:hAnsi="Times New Roman"/>
          <w:iCs/>
          <w:color w:val="000000"/>
          <w:sz w:val="24"/>
          <w:szCs w:val="24"/>
        </w:rPr>
        <w:t xml:space="preserve">СП 2.4.3648-20 «Санитарно-эпидемиологические требования к организациям воспитания и обучения, отдыха и оздоровления детей и молодежи» </w:t>
      </w:r>
      <w:r w:rsidRPr="0061719F">
        <w:rPr>
          <w:rFonts w:ascii="Times New Roman" w:hAnsi="Times New Roman"/>
          <w:sz w:val="24"/>
          <w:szCs w:val="24"/>
        </w:rPr>
        <w:t xml:space="preserve">и позволяет реализовывать образовательные программы в полном объеме в соответствии с ФГОС </w:t>
      </w:r>
      <w:proofErr w:type="gramStart"/>
      <w:r w:rsidRPr="0061719F">
        <w:rPr>
          <w:rFonts w:ascii="Times New Roman" w:hAnsi="Times New Roman"/>
          <w:sz w:val="24"/>
          <w:szCs w:val="24"/>
        </w:rPr>
        <w:t>ДО</w:t>
      </w:r>
      <w:proofErr w:type="gramEnd"/>
      <w:r w:rsidRPr="0061719F">
        <w:rPr>
          <w:rFonts w:ascii="Times New Roman" w:hAnsi="Times New Roman"/>
          <w:sz w:val="24"/>
          <w:szCs w:val="24"/>
        </w:rPr>
        <w:t xml:space="preserve">. Дошкольное образовательное учреждение регулярно проходят курсы повышения </w:t>
      </w:r>
      <w:proofErr w:type="gramStart"/>
      <w:r w:rsidRPr="0061719F">
        <w:rPr>
          <w:rFonts w:ascii="Times New Roman" w:hAnsi="Times New Roman"/>
          <w:sz w:val="24"/>
          <w:szCs w:val="24"/>
        </w:rPr>
        <w:t>квалификации</w:t>
      </w:r>
      <w:proofErr w:type="gramEnd"/>
      <w:r w:rsidRPr="0061719F">
        <w:rPr>
          <w:rFonts w:ascii="Times New Roman" w:hAnsi="Times New Roman"/>
          <w:sz w:val="24"/>
          <w:szCs w:val="24"/>
        </w:rPr>
        <w:t xml:space="preserve"> что обеспечивает результативность образовательной деятельности.</w:t>
      </w:r>
    </w:p>
    <w:p w:rsidR="0061719F" w:rsidRPr="0061719F" w:rsidRDefault="0061719F" w:rsidP="0061719F">
      <w:pPr>
        <w:spacing w:after="150" w:line="240" w:lineRule="auto"/>
        <w:jc w:val="both"/>
        <w:rPr>
          <w:rFonts w:ascii="Arial" w:eastAsia="Times New Roman" w:hAnsi="Arial" w:cs="Arial"/>
          <w:i/>
          <w:iCs/>
          <w:color w:val="222222"/>
          <w:sz w:val="21"/>
          <w:szCs w:val="21"/>
          <w:shd w:val="clear" w:color="auto" w:fill="FFFFCC"/>
          <w:lang w:eastAsia="ru-RU"/>
        </w:rPr>
      </w:pPr>
    </w:p>
    <w:p w:rsidR="0061719F" w:rsidRPr="0061719F" w:rsidRDefault="0061719F" w:rsidP="0061719F">
      <w:pPr>
        <w:spacing w:after="150" w:line="240" w:lineRule="auto"/>
        <w:jc w:val="both"/>
        <w:rPr>
          <w:rFonts w:ascii="Arial" w:eastAsia="Times New Roman" w:hAnsi="Arial" w:cs="Arial"/>
          <w:i/>
          <w:iCs/>
          <w:color w:val="222222"/>
          <w:sz w:val="21"/>
          <w:szCs w:val="21"/>
          <w:shd w:val="clear" w:color="auto" w:fill="FFFFCC"/>
          <w:lang w:eastAsia="ru-RU"/>
        </w:rPr>
      </w:pPr>
    </w:p>
    <w:p w:rsidR="0061719F" w:rsidRPr="0061719F" w:rsidRDefault="0061719F" w:rsidP="0061719F">
      <w:pPr>
        <w:spacing w:after="150" w:line="240" w:lineRule="auto"/>
        <w:jc w:val="both"/>
        <w:rPr>
          <w:rFonts w:ascii="Arial" w:eastAsia="Times New Roman" w:hAnsi="Arial" w:cs="Arial"/>
          <w:i/>
          <w:iCs/>
          <w:color w:val="222222"/>
          <w:sz w:val="21"/>
          <w:szCs w:val="21"/>
          <w:shd w:val="clear" w:color="auto" w:fill="FFFFCC"/>
          <w:lang w:eastAsia="ru-RU"/>
        </w:rPr>
      </w:pPr>
    </w:p>
    <w:p w:rsidR="009C1D1D" w:rsidRPr="009C1D1D" w:rsidRDefault="009C1D1D" w:rsidP="009C1D1D">
      <w:pPr>
        <w:jc w:val="center"/>
        <w:rPr>
          <w:rFonts w:ascii="Times New Roman" w:hAnsi="Times New Roman"/>
          <w:b/>
          <w:sz w:val="36"/>
          <w:szCs w:val="36"/>
        </w:rPr>
      </w:pPr>
    </w:p>
    <w:p w:rsidR="00AE19C2" w:rsidRDefault="00AE19C2"/>
    <w:p w:rsidR="00AE19C2" w:rsidRDefault="00AE19C2"/>
    <w:sectPr w:rsidR="00AE19C2" w:rsidSect="00401E59">
      <w:footerReference w:type="default" r:id="rId10"/>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DFA" w:rsidRDefault="00FE1DFA" w:rsidP="00175970">
      <w:pPr>
        <w:spacing w:after="0" w:line="240" w:lineRule="auto"/>
      </w:pPr>
      <w:r>
        <w:separator/>
      </w:r>
    </w:p>
  </w:endnote>
  <w:endnote w:type="continuationSeparator" w:id="0">
    <w:p w:rsidR="00FE1DFA" w:rsidRDefault="00FE1DFA" w:rsidP="0017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078654"/>
      <w:docPartObj>
        <w:docPartGallery w:val="Page Numbers (Bottom of Page)"/>
        <w:docPartUnique/>
      </w:docPartObj>
    </w:sdtPr>
    <w:sdtContent>
      <w:p w:rsidR="00FE1DFA" w:rsidRDefault="00FE1DFA">
        <w:pPr>
          <w:pStyle w:val="a9"/>
          <w:jc w:val="right"/>
        </w:pPr>
        <w:r>
          <w:fldChar w:fldCharType="begin"/>
        </w:r>
        <w:r>
          <w:instrText>PAGE   \* MERGEFORMAT</w:instrText>
        </w:r>
        <w:r>
          <w:fldChar w:fldCharType="separate"/>
        </w:r>
        <w:r w:rsidR="008968EE">
          <w:rPr>
            <w:noProof/>
          </w:rPr>
          <w:t>23</w:t>
        </w:r>
        <w:r>
          <w:fldChar w:fldCharType="end"/>
        </w:r>
      </w:p>
    </w:sdtContent>
  </w:sdt>
  <w:p w:rsidR="00FE1DFA" w:rsidRDefault="00FE1D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DFA" w:rsidRDefault="00FE1DFA" w:rsidP="00175970">
      <w:pPr>
        <w:spacing w:after="0" w:line="240" w:lineRule="auto"/>
      </w:pPr>
      <w:r>
        <w:separator/>
      </w:r>
    </w:p>
  </w:footnote>
  <w:footnote w:type="continuationSeparator" w:id="0">
    <w:p w:rsidR="00FE1DFA" w:rsidRDefault="00FE1DFA" w:rsidP="00175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FF9"/>
    <w:multiLevelType w:val="multilevel"/>
    <w:tmpl w:val="60D8B4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85E27B2"/>
    <w:multiLevelType w:val="hybridMultilevel"/>
    <w:tmpl w:val="11E2800C"/>
    <w:lvl w:ilvl="0" w:tplc="D904FE5E">
      <w:start w:val="1"/>
      <w:numFmt w:val="bullet"/>
      <w:lvlText w:val=""/>
      <w:lvlJc w:val="left"/>
      <w:pPr>
        <w:ind w:left="1343" w:hanging="360"/>
      </w:pPr>
      <w:rPr>
        <w:rFonts w:ascii="Symbol" w:hAnsi="Symbol" w:hint="default"/>
      </w:rPr>
    </w:lvl>
    <w:lvl w:ilvl="1" w:tplc="04190003">
      <w:start w:val="1"/>
      <w:numFmt w:val="bullet"/>
      <w:lvlText w:val="o"/>
      <w:lvlJc w:val="left"/>
      <w:pPr>
        <w:ind w:left="2063" w:hanging="360"/>
      </w:pPr>
      <w:rPr>
        <w:rFonts w:ascii="Courier New" w:hAnsi="Courier New" w:cs="Times New Roman" w:hint="default"/>
      </w:rPr>
    </w:lvl>
    <w:lvl w:ilvl="2" w:tplc="04190005">
      <w:start w:val="1"/>
      <w:numFmt w:val="bullet"/>
      <w:lvlText w:val=""/>
      <w:lvlJc w:val="left"/>
      <w:pPr>
        <w:ind w:left="2783" w:hanging="360"/>
      </w:pPr>
      <w:rPr>
        <w:rFonts w:ascii="Wingdings" w:hAnsi="Wingdings" w:hint="default"/>
      </w:rPr>
    </w:lvl>
    <w:lvl w:ilvl="3" w:tplc="04190001">
      <w:start w:val="1"/>
      <w:numFmt w:val="bullet"/>
      <w:lvlText w:val=""/>
      <w:lvlJc w:val="left"/>
      <w:pPr>
        <w:ind w:left="3503" w:hanging="360"/>
      </w:pPr>
      <w:rPr>
        <w:rFonts w:ascii="Symbol" w:hAnsi="Symbol" w:hint="default"/>
      </w:rPr>
    </w:lvl>
    <w:lvl w:ilvl="4" w:tplc="04190003">
      <w:start w:val="1"/>
      <w:numFmt w:val="bullet"/>
      <w:lvlText w:val="o"/>
      <w:lvlJc w:val="left"/>
      <w:pPr>
        <w:ind w:left="4223" w:hanging="360"/>
      </w:pPr>
      <w:rPr>
        <w:rFonts w:ascii="Courier New" w:hAnsi="Courier New" w:cs="Times New Roman" w:hint="default"/>
      </w:rPr>
    </w:lvl>
    <w:lvl w:ilvl="5" w:tplc="04190005">
      <w:start w:val="1"/>
      <w:numFmt w:val="bullet"/>
      <w:lvlText w:val=""/>
      <w:lvlJc w:val="left"/>
      <w:pPr>
        <w:ind w:left="4943" w:hanging="360"/>
      </w:pPr>
      <w:rPr>
        <w:rFonts w:ascii="Wingdings" w:hAnsi="Wingdings" w:hint="default"/>
      </w:rPr>
    </w:lvl>
    <w:lvl w:ilvl="6" w:tplc="04190001">
      <w:start w:val="1"/>
      <w:numFmt w:val="bullet"/>
      <w:lvlText w:val=""/>
      <w:lvlJc w:val="left"/>
      <w:pPr>
        <w:ind w:left="5663" w:hanging="360"/>
      </w:pPr>
      <w:rPr>
        <w:rFonts w:ascii="Symbol" w:hAnsi="Symbol" w:hint="default"/>
      </w:rPr>
    </w:lvl>
    <w:lvl w:ilvl="7" w:tplc="04190003">
      <w:start w:val="1"/>
      <w:numFmt w:val="bullet"/>
      <w:lvlText w:val="o"/>
      <w:lvlJc w:val="left"/>
      <w:pPr>
        <w:ind w:left="6383" w:hanging="360"/>
      </w:pPr>
      <w:rPr>
        <w:rFonts w:ascii="Courier New" w:hAnsi="Courier New" w:cs="Times New Roman" w:hint="default"/>
      </w:rPr>
    </w:lvl>
    <w:lvl w:ilvl="8" w:tplc="04190005">
      <w:start w:val="1"/>
      <w:numFmt w:val="bullet"/>
      <w:lvlText w:val=""/>
      <w:lvlJc w:val="left"/>
      <w:pPr>
        <w:ind w:left="7103" w:hanging="360"/>
      </w:pPr>
      <w:rPr>
        <w:rFonts w:ascii="Wingdings" w:hAnsi="Wingdings" w:hint="default"/>
      </w:rPr>
    </w:lvl>
  </w:abstractNum>
  <w:abstractNum w:abstractNumId="2">
    <w:nsid w:val="0C555B8C"/>
    <w:multiLevelType w:val="multilevel"/>
    <w:tmpl w:val="980CB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CD90B69"/>
    <w:multiLevelType w:val="multilevel"/>
    <w:tmpl w:val="E7ECD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416458C"/>
    <w:multiLevelType w:val="multilevel"/>
    <w:tmpl w:val="7DF80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5A214E9"/>
    <w:multiLevelType w:val="hybridMultilevel"/>
    <w:tmpl w:val="8FB82DC2"/>
    <w:lvl w:ilvl="0" w:tplc="FAD08B9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12C3E6E"/>
    <w:multiLevelType w:val="multilevel"/>
    <w:tmpl w:val="61765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C5C6346"/>
    <w:multiLevelType w:val="hybridMultilevel"/>
    <w:tmpl w:val="938CEB8C"/>
    <w:lvl w:ilvl="0" w:tplc="51C6AE2E">
      <w:start w:val="2"/>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72AD19B6"/>
    <w:multiLevelType w:val="multilevel"/>
    <w:tmpl w:val="45762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8"/>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8B"/>
    <w:rsid w:val="0002723B"/>
    <w:rsid w:val="00121B5B"/>
    <w:rsid w:val="00170B87"/>
    <w:rsid w:val="00175970"/>
    <w:rsid w:val="00246228"/>
    <w:rsid w:val="00370D43"/>
    <w:rsid w:val="00401E59"/>
    <w:rsid w:val="005313DA"/>
    <w:rsid w:val="0061719F"/>
    <w:rsid w:val="00643875"/>
    <w:rsid w:val="0076487F"/>
    <w:rsid w:val="0086058B"/>
    <w:rsid w:val="008968EE"/>
    <w:rsid w:val="00910D37"/>
    <w:rsid w:val="009C1D1D"/>
    <w:rsid w:val="009F4987"/>
    <w:rsid w:val="00AE19C2"/>
    <w:rsid w:val="00B460CD"/>
    <w:rsid w:val="00FE1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37"/>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1D"/>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9C1D1D"/>
    <w:rPr>
      <w:rFonts w:ascii="Segoe UI" w:hAnsi="Segoe UI" w:cs="Segoe UI"/>
      <w:sz w:val="18"/>
      <w:szCs w:val="18"/>
    </w:rPr>
  </w:style>
  <w:style w:type="character" w:styleId="a5">
    <w:name w:val="Hyperlink"/>
    <w:basedOn w:val="a0"/>
    <w:uiPriority w:val="99"/>
    <w:semiHidden/>
    <w:unhideWhenUsed/>
    <w:rsid w:val="00910D37"/>
    <w:rPr>
      <w:color w:val="0000FF"/>
      <w:u w:val="single"/>
    </w:rPr>
  </w:style>
  <w:style w:type="character" w:customStyle="1" w:styleId="a6">
    <w:name w:val="Верхний колонтитул Знак"/>
    <w:basedOn w:val="a0"/>
    <w:link w:val="a7"/>
    <w:uiPriority w:val="99"/>
    <w:rsid w:val="0061719F"/>
    <w:rPr>
      <w:rFonts w:ascii="Calibri" w:eastAsia="Calibri" w:hAnsi="Calibri" w:cs="Times New Roman"/>
    </w:rPr>
  </w:style>
  <w:style w:type="paragraph" w:styleId="a7">
    <w:name w:val="header"/>
    <w:basedOn w:val="a"/>
    <w:link w:val="a6"/>
    <w:uiPriority w:val="99"/>
    <w:unhideWhenUsed/>
    <w:rsid w:val="0061719F"/>
    <w:pPr>
      <w:tabs>
        <w:tab w:val="center" w:pos="4677"/>
        <w:tab w:val="right" w:pos="9355"/>
      </w:tabs>
      <w:spacing w:after="0" w:line="240" w:lineRule="auto"/>
    </w:pPr>
  </w:style>
  <w:style w:type="character" w:customStyle="1" w:styleId="a8">
    <w:name w:val="Нижний колонтитул Знак"/>
    <w:basedOn w:val="a0"/>
    <w:link w:val="a9"/>
    <w:uiPriority w:val="99"/>
    <w:rsid w:val="0061719F"/>
    <w:rPr>
      <w:rFonts w:ascii="Calibri" w:eastAsia="Calibri" w:hAnsi="Calibri" w:cs="Times New Roman"/>
    </w:rPr>
  </w:style>
  <w:style w:type="paragraph" w:styleId="a9">
    <w:name w:val="footer"/>
    <w:basedOn w:val="a"/>
    <w:link w:val="a8"/>
    <w:uiPriority w:val="99"/>
    <w:unhideWhenUsed/>
    <w:rsid w:val="0061719F"/>
    <w:pPr>
      <w:tabs>
        <w:tab w:val="center" w:pos="4677"/>
        <w:tab w:val="right" w:pos="9355"/>
      </w:tabs>
      <w:spacing w:after="0" w:line="240" w:lineRule="auto"/>
    </w:pPr>
  </w:style>
  <w:style w:type="paragraph" w:styleId="aa">
    <w:name w:val="List Paragraph"/>
    <w:basedOn w:val="a"/>
    <w:uiPriority w:val="34"/>
    <w:qFormat/>
    <w:rsid w:val="0061719F"/>
    <w:pPr>
      <w:spacing w:before="100" w:beforeAutospacing="1" w:after="100" w:afterAutospacing="1" w:line="240" w:lineRule="auto"/>
    </w:pPr>
    <w:rPr>
      <w:rFonts w:ascii="Times New Roman" w:eastAsia="Times New Roman" w:hAnsi="Times New Roman"/>
      <w:sz w:val="24"/>
      <w:szCs w:val="24"/>
      <w:lang w:eastAsia="ru-RU"/>
    </w:rPr>
  </w:style>
  <w:style w:type="table" w:styleId="ab">
    <w:name w:val="Table Grid"/>
    <w:basedOn w:val="a1"/>
    <w:rsid w:val="0061719F"/>
    <w:pPr>
      <w:spacing w:after="0" w:line="240" w:lineRule="auto"/>
    </w:pPr>
    <w:rPr>
      <w:rFonts w:ascii="Times New Roman" w:eastAsia="Calibri"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37"/>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1D"/>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9C1D1D"/>
    <w:rPr>
      <w:rFonts w:ascii="Segoe UI" w:hAnsi="Segoe UI" w:cs="Segoe UI"/>
      <w:sz w:val="18"/>
      <w:szCs w:val="18"/>
    </w:rPr>
  </w:style>
  <w:style w:type="character" w:styleId="a5">
    <w:name w:val="Hyperlink"/>
    <w:basedOn w:val="a0"/>
    <w:uiPriority w:val="99"/>
    <w:semiHidden/>
    <w:unhideWhenUsed/>
    <w:rsid w:val="00910D37"/>
    <w:rPr>
      <w:color w:val="0000FF"/>
      <w:u w:val="single"/>
    </w:rPr>
  </w:style>
  <w:style w:type="character" w:customStyle="1" w:styleId="a6">
    <w:name w:val="Верхний колонтитул Знак"/>
    <w:basedOn w:val="a0"/>
    <w:link w:val="a7"/>
    <w:uiPriority w:val="99"/>
    <w:rsid w:val="0061719F"/>
    <w:rPr>
      <w:rFonts w:ascii="Calibri" w:eastAsia="Calibri" w:hAnsi="Calibri" w:cs="Times New Roman"/>
    </w:rPr>
  </w:style>
  <w:style w:type="paragraph" w:styleId="a7">
    <w:name w:val="header"/>
    <w:basedOn w:val="a"/>
    <w:link w:val="a6"/>
    <w:uiPriority w:val="99"/>
    <w:unhideWhenUsed/>
    <w:rsid w:val="0061719F"/>
    <w:pPr>
      <w:tabs>
        <w:tab w:val="center" w:pos="4677"/>
        <w:tab w:val="right" w:pos="9355"/>
      </w:tabs>
      <w:spacing w:after="0" w:line="240" w:lineRule="auto"/>
    </w:pPr>
  </w:style>
  <w:style w:type="character" w:customStyle="1" w:styleId="a8">
    <w:name w:val="Нижний колонтитул Знак"/>
    <w:basedOn w:val="a0"/>
    <w:link w:val="a9"/>
    <w:uiPriority w:val="99"/>
    <w:rsid w:val="0061719F"/>
    <w:rPr>
      <w:rFonts w:ascii="Calibri" w:eastAsia="Calibri" w:hAnsi="Calibri" w:cs="Times New Roman"/>
    </w:rPr>
  </w:style>
  <w:style w:type="paragraph" w:styleId="a9">
    <w:name w:val="footer"/>
    <w:basedOn w:val="a"/>
    <w:link w:val="a8"/>
    <w:uiPriority w:val="99"/>
    <w:unhideWhenUsed/>
    <w:rsid w:val="0061719F"/>
    <w:pPr>
      <w:tabs>
        <w:tab w:val="center" w:pos="4677"/>
        <w:tab w:val="right" w:pos="9355"/>
      </w:tabs>
      <w:spacing w:after="0" w:line="240" w:lineRule="auto"/>
    </w:pPr>
  </w:style>
  <w:style w:type="paragraph" w:styleId="aa">
    <w:name w:val="List Paragraph"/>
    <w:basedOn w:val="a"/>
    <w:uiPriority w:val="34"/>
    <w:qFormat/>
    <w:rsid w:val="0061719F"/>
    <w:pPr>
      <w:spacing w:before="100" w:beforeAutospacing="1" w:after="100" w:afterAutospacing="1" w:line="240" w:lineRule="auto"/>
    </w:pPr>
    <w:rPr>
      <w:rFonts w:ascii="Times New Roman" w:eastAsia="Times New Roman" w:hAnsi="Times New Roman"/>
      <w:sz w:val="24"/>
      <w:szCs w:val="24"/>
      <w:lang w:eastAsia="ru-RU"/>
    </w:rPr>
  </w:style>
  <w:style w:type="table" w:styleId="ab">
    <w:name w:val="Table Grid"/>
    <w:basedOn w:val="a1"/>
    <w:rsid w:val="0061719F"/>
    <w:pPr>
      <w:spacing w:after="0" w:line="240" w:lineRule="auto"/>
    </w:pPr>
    <w:rPr>
      <w:rFonts w:ascii="Times New Roman" w:eastAsia="Calibri"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2966">
      <w:bodyDiv w:val="1"/>
      <w:marLeft w:val="0"/>
      <w:marRight w:val="0"/>
      <w:marTop w:val="0"/>
      <w:marBottom w:val="0"/>
      <w:divBdr>
        <w:top w:val="none" w:sz="0" w:space="0" w:color="auto"/>
        <w:left w:val="none" w:sz="0" w:space="0" w:color="auto"/>
        <w:bottom w:val="none" w:sz="0" w:space="0" w:color="auto"/>
        <w:right w:val="none" w:sz="0" w:space="0" w:color="auto"/>
      </w:divBdr>
    </w:div>
    <w:div w:id="17249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8215</Words>
  <Characters>46831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NataliaN</dc:creator>
  <cp:lastModifiedBy>2</cp:lastModifiedBy>
  <cp:revision>3</cp:revision>
  <cp:lastPrinted>2022-05-30T10:19:00Z</cp:lastPrinted>
  <dcterms:created xsi:type="dcterms:W3CDTF">2022-11-24T07:12:00Z</dcterms:created>
  <dcterms:modified xsi:type="dcterms:W3CDTF">2022-11-24T07:14:00Z</dcterms:modified>
</cp:coreProperties>
</file>