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ОБЩЕОБРАЗОВАТЕЛЬНОЕ УЧРЕЖДЕНИЕ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«ОКСКАЯ СРЕДНЯЯ ШКОЛА» 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МУНИЦИПАЛЬНОГО ОБРАЗОВАНИЯ –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РЯЗАНСКИЙ МУНИЦИПАЛЬНЫЙ РАЙОН</w:t>
      </w:r>
    </w:p>
    <w:p w:rsidR="00120B32" w:rsidRPr="00120B32" w:rsidRDefault="00120B32" w:rsidP="00120B3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РЯЗАНСКОЙ ОБЛАСТИ</w:t>
      </w:r>
    </w:p>
    <w:p w:rsidR="00120B32" w:rsidRPr="00120B32" w:rsidRDefault="00120B32" w:rsidP="00120B3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390540, Рязанская область, Рязанский район п. Окский, д. 14.</w:t>
      </w:r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Тел./факс: (4912) 70-14-62 </w:t>
      </w:r>
      <w:r w:rsidRPr="00120B3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E</w:t>
      </w: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mail</w:t>
      </w: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hyperlink r:id="rId6" w:history="1"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shkolaokskayasr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@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ar-SA"/>
          </w:rPr>
          <w:t>.</w:t>
        </w:r>
        <w:proofErr w:type="spellStart"/>
        <w:r w:rsidRPr="00120B3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ar-SA"/>
          </w:rPr>
          <w:t>ru</w:t>
        </w:r>
        <w:proofErr w:type="spellEnd"/>
      </w:hyperlink>
    </w:p>
    <w:p w:rsidR="00120B32" w:rsidRPr="00120B32" w:rsidRDefault="00120B32" w:rsidP="00120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B32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 6215009999, КПП 621501001, ОГРН 1036216002041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УЧЕБНЫЙ  ПЛАН</w:t>
      </w:r>
    </w:p>
    <w:p w:rsidR="000137FA" w:rsidRPr="00120B32" w:rsidRDefault="000137FA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среднего общего образования</w:t>
      </w: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МБОУ «Окская средняя школа»</w:t>
      </w:r>
    </w:p>
    <w:p w:rsidR="00120B32" w:rsidRPr="00120B32" w:rsidRDefault="000E4F51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2020 – 2021</w:t>
      </w:r>
      <w:r w:rsidR="00120B32" w:rsidRPr="00120B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на заседании                                               Утверждено</w:t>
      </w:r>
      <w:proofErr w:type="gramEnd"/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педагогического совета                                           Директор МБОУ «Окская СШ»   </w:t>
      </w:r>
    </w:p>
    <w:p w:rsidR="00120B32" w:rsidRPr="00120B32" w:rsidRDefault="000137FA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школы протокол № 4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120B32" w:rsidRPr="00120B32" w:rsidRDefault="000137FA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</w:t>
      </w:r>
      <w:r w:rsid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</w:t>
      </w:r>
      <w:r w:rsidR="00120B32"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                         ________________________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Н.М. Смирнов                                                                           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0E4F51" w:rsidRDefault="00120B32" w:rsidP="00120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«УТВЕРЖДЕНО»</w:t>
      </w:r>
    </w:p>
    <w:p w:rsidR="00120B32" w:rsidRPr="00120B32" w:rsidRDefault="00120B32" w:rsidP="000E4F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МБОУ «Окская СШ» -                            Н.М. Смирнов</w:t>
      </w: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</w:p>
    <w:p w:rsidR="000137FA" w:rsidRDefault="000137FA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0137FA" w:rsidRPr="000E4F51" w:rsidRDefault="000137FA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среднего общего образования</w:t>
      </w:r>
    </w:p>
    <w:p w:rsidR="00120B32" w:rsidRPr="000E4F51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МБОУ «Окская средняя школа» </w:t>
      </w:r>
    </w:p>
    <w:p w:rsidR="00120B32" w:rsidRPr="000E4F51" w:rsidRDefault="000E4F51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 – 2021</w:t>
      </w:r>
      <w:r w:rsidR="00120B32"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879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2229"/>
        <w:gridCol w:w="2229"/>
        <w:gridCol w:w="1698"/>
        <w:gridCol w:w="1806"/>
        <w:gridCol w:w="917"/>
      </w:tblGrid>
      <w:tr w:rsidR="000137FA" w:rsidRPr="00120B32" w:rsidTr="000137FA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37FA" w:rsidRPr="00120B32" w:rsidRDefault="000137FA" w:rsidP="00013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7FA" w:rsidRPr="00120B32" w:rsidRDefault="000137FA" w:rsidP="00013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137FA" w:rsidRPr="00120B32" w:rsidRDefault="000137FA" w:rsidP="00013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0137FA" w:rsidRDefault="000137F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0137FA" w:rsidRPr="00120B32" w:rsidTr="000137FA"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37FA" w:rsidRPr="00120B32" w:rsidRDefault="000137F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7FA" w:rsidRPr="00120B32" w:rsidRDefault="000137F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FA" w:rsidRDefault="000137F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137FA" w:rsidRPr="00120B32" w:rsidRDefault="000137F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1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137FA" w:rsidRDefault="000137F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137" w:rsidRPr="00120B32" w:rsidTr="00A74E50">
        <w:tc>
          <w:tcPr>
            <w:tcW w:w="2229" w:type="dxa"/>
            <w:vMerge w:val="restart"/>
            <w:tcBorders>
              <w:left w:val="single" w:sz="4" w:space="0" w:color="000000"/>
            </w:tcBorders>
          </w:tcPr>
          <w:p w:rsidR="008E6137" w:rsidRPr="00120B32" w:rsidRDefault="008E6137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E6137" w:rsidRPr="00120B32" w:rsidTr="000137FA"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E6137" w:rsidRPr="00120B32" w:rsidTr="000137FA"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E6137" w:rsidRPr="00120B32" w:rsidTr="001904E2">
        <w:tc>
          <w:tcPr>
            <w:tcW w:w="2229" w:type="dxa"/>
            <w:vMerge w:val="restart"/>
            <w:tcBorders>
              <w:left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6137" w:rsidRPr="00120B32" w:rsidTr="000137FA"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E6137" w:rsidRPr="00120B32" w:rsidTr="00943F8E">
        <w:tc>
          <w:tcPr>
            <w:tcW w:w="2229" w:type="dxa"/>
            <w:vMerge w:val="restart"/>
            <w:tcBorders>
              <w:left w:val="single" w:sz="4" w:space="0" w:color="000000"/>
            </w:tcBorders>
          </w:tcPr>
          <w:p w:rsidR="008E6137" w:rsidRPr="00120B32" w:rsidRDefault="008E6137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алгебра и начала математического анализа, геометрия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E6137" w:rsidRPr="00120B32" w:rsidTr="00015B22"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01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01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01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01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01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E6137" w:rsidRPr="00120B32" w:rsidTr="00BF3B59">
        <w:tc>
          <w:tcPr>
            <w:tcW w:w="2229" w:type="dxa"/>
            <w:vMerge w:val="restart"/>
            <w:tcBorders>
              <w:left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6137" w:rsidRPr="00120B32" w:rsidTr="00BF3B59">
        <w:tc>
          <w:tcPr>
            <w:tcW w:w="2229" w:type="dxa"/>
            <w:vMerge/>
            <w:tcBorders>
              <w:left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BF3B59">
        <w:tc>
          <w:tcPr>
            <w:tcW w:w="2229" w:type="dxa"/>
            <w:vMerge/>
            <w:tcBorders>
              <w:left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E6137" w:rsidRPr="00120B32" w:rsidTr="00BF3B59">
        <w:tc>
          <w:tcPr>
            <w:tcW w:w="2229" w:type="dxa"/>
            <w:vMerge/>
            <w:tcBorders>
              <w:left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0137FA"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E6137" w:rsidRPr="00120B32" w:rsidTr="000A3E13">
        <w:tc>
          <w:tcPr>
            <w:tcW w:w="2229" w:type="dxa"/>
            <w:vMerge w:val="restart"/>
            <w:tcBorders>
              <w:left w:val="single" w:sz="4" w:space="0" w:color="000000"/>
            </w:tcBorders>
          </w:tcPr>
          <w:p w:rsidR="008E6137" w:rsidRPr="00120B32" w:rsidRDefault="008E6137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ическая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культура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6137" w:rsidRPr="00120B32" w:rsidTr="00A531D6"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A531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A531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A53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A53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A53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E6137" w:rsidRPr="00120B32" w:rsidTr="000137FA"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A2E21" w:rsidRPr="00120B32" w:rsidTr="000137FA"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BA2E21" w:rsidRPr="00120B32" w:rsidRDefault="00BA2E21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E21" w:rsidRPr="00120B32" w:rsidRDefault="00BA2E21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 (МХК)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E21" w:rsidRPr="00120B32" w:rsidRDefault="00BA2E21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A2E21" w:rsidRPr="00120B32" w:rsidRDefault="00BA2E21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A2E21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800C81">
        <w:tc>
          <w:tcPr>
            <w:tcW w:w="2229" w:type="dxa"/>
            <w:vMerge w:val="restart"/>
            <w:tcBorders>
              <w:left w:val="single" w:sz="4" w:space="0" w:color="000000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и курсы по выбору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800C81">
        <w:tc>
          <w:tcPr>
            <w:tcW w:w="2229" w:type="dxa"/>
            <w:vMerge/>
            <w:tcBorders>
              <w:left w:val="single" w:sz="4" w:space="0" w:color="000000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800C81">
        <w:tc>
          <w:tcPr>
            <w:tcW w:w="2229" w:type="dxa"/>
            <w:vMerge/>
            <w:tcBorders>
              <w:left w:val="single" w:sz="4" w:space="0" w:color="000000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800C81">
        <w:tc>
          <w:tcPr>
            <w:tcW w:w="2229" w:type="dxa"/>
            <w:vMerge/>
            <w:tcBorders>
              <w:left w:val="single" w:sz="4" w:space="0" w:color="000000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DD77E3">
        <w:tc>
          <w:tcPr>
            <w:tcW w:w="2229" w:type="dxa"/>
            <w:vMerge/>
            <w:tcBorders>
              <w:left w:val="single" w:sz="4" w:space="0" w:color="000000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32655D"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137" w:rsidRDefault="008E6137" w:rsidP="003265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Default="008E6137" w:rsidP="003265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Факультативы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Default="00336AD2" w:rsidP="00326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326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326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E6137" w:rsidRPr="00120B32" w:rsidTr="000137FA"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7327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E6137" w:rsidRPr="00120B32" w:rsidTr="000137FA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37" w:rsidRPr="00120B32" w:rsidRDefault="00336AD2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1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8E6137" w:rsidRPr="00120B32" w:rsidTr="000137FA"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8416E6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6137" w:rsidRPr="00120B32" w:rsidTr="000137FA"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137" w:rsidRPr="00120B32" w:rsidRDefault="00336AD2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E6137" w:rsidRPr="00120B32" w:rsidRDefault="008E61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6137" w:rsidRPr="00120B32" w:rsidRDefault="00336AD2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главный специалист _______________________________________</w:t>
      </w: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экономист ________________________________________________</w:t>
      </w:r>
    </w:p>
    <w:p w:rsid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CD0" w:rsidRDefault="00725CD0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6E6" w:rsidRDefault="008416E6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6E6" w:rsidRDefault="008416E6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УЧЕБНОМУ ПЛАНУ МБОУ «ОКСКАЯ СРЕДНЯЯ ШКОЛА»</w:t>
      </w:r>
    </w:p>
    <w:p w:rsidR="00120B32" w:rsidRPr="00120B32" w:rsidRDefault="000E4F51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 – 2021</w:t>
      </w:r>
      <w:r w:rsidR="00120B32"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МБ</w:t>
      </w:r>
      <w:r w:rsidR="000E4F51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«Окская средняя школа» в 2020 – 2021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 федеральному базисному учебному плану (приказ Минобразования РФ от 9 марта 2010г. № 1512) будут обучаться 1 – 11 классы. Обучающиеся всех классов будут обучаться по 5 – дневной учебной неделе, продолжительность уроков 40 минут. </w:t>
      </w:r>
    </w:p>
    <w:p w:rsidR="00120B32" w:rsidRPr="00120B32" w:rsidRDefault="00120B32" w:rsidP="0012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основа учебного плана.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разработан на основе следующих документов.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Закон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273-ФЗ "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Об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образовании</w:t>
      </w:r>
      <w:r w:rsidRPr="00120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в РФ" от 21.12.</w:t>
      </w:r>
      <w:r w:rsidRPr="00120B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2012г.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базисным учебным планом, утвержденным приказом Министерства образования Российской Федерации от 09.03.2004 №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1312 (далее ФБУП-2004).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от 30 августа 2010 года № 889 "О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 от 9 марта 2004 года №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образования.</w:t>
      </w:r>
      <w:proofErr w:type="gramEnd"/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государственного стандарта общего образования, утвержденным приказом Министерства образования Российской Федерации от 05.03.2004 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) классов).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 государственный  образовательный стандарт  начального общего образования, утвержденный приказом Министерства образования и науки Российской Федерации от 06.10.2009 №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373 (далее ФГОС начального общего образования).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ФГОС основного общего образования) (для 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20B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общеобразовательных организаций).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эпидемиологические правила и нормативы, утверждённые Постановлением Главного государственного санитарного врача РФ от 29.12.2010 года № 189 (СанПиН 2.4.2.2821-10), зарегистрированными в Минюсте России 03.03.2011г., регистрационный номер 19993.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 Рязанской области от 29.04.2011 г. №723 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Рязанской области от 27 апреля 2017 года № </w:t>
      </w:r>
      <w:r w:rsidRPr="00120B32">
        <w:rPr>
          <w:rFonts w:ascii="Times New Roman" w:eastAsia="Times New Roman" w:hAnsi="Times New Roman" w:cs="Times New Roman"/>
          <w:sz w:val="26"/>
          <w:szCs w:val="26"/>
          <w:lang w:eastAsia="ar-SA"/>
        </w:rPr>
        <w:t>487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" Об утверждении примерного регионального учебного плана на 2016/2017 учебный год для образовательных организаций Рязанской области ".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по организации обучения на дому по основным общеобразовательным программам детей – инвалидов, инвалидов и детей, нуждающихся в длительном лечении, которые не могут посещать образовательные организации. 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образования и молодежной политики Рязанской области от 1 февраля 2018 года №243 "Об утверждении примерного регионального учебного плана на 2018/2019 учебный год для общеобразовательных организаций Рязанской области, реализующих общеобразовательные программы в 9-11 классах в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соответствии с требованиями федерального компонента государственного образовательного стандарта и по федеральному базисному учебному плану 2004 года".</w:t>
      </w:r>
      <w:proofErr w:type="gramEnd"/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общего образования, на 2018/2019 учебный год (Письмо министерства образования и молодежной политики Рязанской области от 07.02.2018 № ОЩ/12-1039).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молодежной политики Рязанской области от 15 февраля 2019 года №243 "Об утверждении примерного регионального учебного плана на 2019/2020 учебный год для образовательных организаций Рязанской области, реализующих программы среднего общего образования в 10-11 классах в соответствии с требованиями федерального компонента государственного образовательного стандарта и по федеральному базисному учебному плану 2004 года".</w:t>
      </w:r>
      <w:proofErr w:type="gramEnd"/>
    </w:p>
    <w:p w:rsid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начального, основного и среднего общего образования, на 2019/2020 учебный год (Письмо министерства образования и молодежной политики Рязанской области от 18.02.2019 № ОЩ/12-1449).</w:t>
      </w:r>
    </w:p>
    <w:p w:rsidR="0073112A" w:rsidRDefault="0073112A" w:rsidP="007311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начального, основного и сред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него общего образования, на 2020/2021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(Письмо министерства образования и молодежной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политики Рязанской области от 02.03.2020 № ОЩ/12-1885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3112A" w:rsidRPr="00120B32" w:rsidRDefault="0073112A" w:rsidP="007311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плана.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Федеральный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Региональный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отвечает потребностям и интересам в области образования и ставит задачи повышения самостоятельности и инициативности учащихся, развития ключевых компетенций.</w:t>
      </w: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Школьный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120B32" w:rsidRPr="00120B32" w:rsidRDefault="00120B32" w:rsidP="00120B3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содержит механизмы, позволяющие создать условия </w:t>
      </w:r>
      <w:proofErr w:type="gramStart"/>
      <w:r w:rsidRPr="00120B32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усиления в содержании образования </w:t>
      </w:r>
      <w:proofErr w:type="spellStart"/>
      <w:r w:rsidRPr="00120B3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организации </w:t>
      </w:r>
      <w:proofErr w:type="spellStart"/>
      <w:r w:rsidRPr="00120B3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 и введения профильного обучения на старшей ступени общего образования. </w:t>
      </w:r>
    </w:p>
    <w:p w:rsidR="00120B32" w:rsidRPr="00120B32" w:rsidRDefault="00120B32" w:rsidP="00120B32">
      <w:pPr>
        <w:spacing w:after="0" w:line="240" w:lineRule="auto"/>
        <w:ind w:left="26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сроки </w:t>
      </w:r>
      <w:proofErr w:type="gramStart"/>
      <w:r w:rsidRPr="00120B32">
        <w:rPr>
          <w:rFonts w:ascii="Times New Roman" w:eastAsia="Calibri" w:hAnsi="Times New Roman" w:cs="Times New Roman"/>
          <w:sz w:val="24"/>
          <w:szCs w:val="24"/>
        </w:rPr>
        <w:t>обучения по ступеням</w:t>
      </w:r>
      <w:proofErr w:type="gramEnd"/>
      <w:r w:rsidRPr="00120B32">
        <w:rPr>
          <w:rFonts w:ascii="Times New Roman" w:eastAsia="Calibri" w:hAnsi="Times New Roman" w:cs="Times New Roman"/>
          <w:sz w:val="24"/>
          <w:szCs w:val="24"/>
        </w:rPr>
        <w:t>: 4 ступень – (10-11 классы) – 2 года.</w:t>
      </w:r>
    </w:p>
    <w:p w:rsidR="00120B32" w:rsidRPr="008732CB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2C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года: </w:t>
      </w:r>
      <w:r w:rsidR="008416E6">
        <w:rPr>
          <w:rFonts w:ascii="Times New Roman" w:eastAsia="Calibri" w:hAnsi="Times New Roman" w:cs="Times New Roman"/>
          <w:sz w:val="24"/>
          <w:szCs w:val="24"/>
        </w:rPr>
        <w:t xml:space="preserve">10 – </w:t>
      </w:r>
      <w:r w:rsidRPr="008732CB">
        <w:rPr>
          <w:rFonts w:ascii="Times New Roman" w:eastAsia="Calibri" w:hAnsi="Times New Roman" w:cs="Times New Roman"/>
          <w:sz w:val="24"/>
          <w:szCs w:val="24"/>
        </w:rPr>
        <w:t>11 классов – 34 учебных недели.</w:t>
      </w:r>
    </w:p>
    <w:p w:rsidR="00120B32" w:rsidRDefault="008416E6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урока: в 10</w:t>
      </w:r>
      <w:r w:rsidR="00120B32" w:rsidRPr="00120B32">
        <w:rPr>
          <w:rFonts w:ascii="Times New Roman" w:eastAsia="Calibri" w:hAnsi="Times New Roman" w:cs="Times New Roman"/>
          <w:sz w:val="24"/>
          <w:szCs w:val="24"/>
        </w:rPr>
        <w:t xml:space="preserve"> – 11 классах – 40 минут.</w:t>
      </w: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недели: в средней школе – пятидневная рабочая неделя.</w:t>
      </w:r>
    </w:p>
    <w:p w:rsidR="00120B32" w:rsidRPr="00120B32" w:rsidRDefault="00120B32" w:rsidP="00120B3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Деление классов на две группы и обоснование: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Деление классов осуществляется в соответствии со статьей 10.1</w:t>
      </w:r>
      <w:proofErr w:type="gramStart"/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0B32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С</w:t>
      </w:r>
      <w:proofErr w:type="gramEnd"/>
      <w:r w:rsidRPr="00120B32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анитарно</w:t>
      </w:r>
      <w:proofErr w:type="spellEnd"/>
      <w:r w:rsidRPr="00120B32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- эпидемиологических правил и нормативов СанПиН 2.4.2.2821-10</w:t>
      </w:r>
    </w:p>
    <w:p w:rsidR="00120B32" w:rsidRPr="00120B32" w:rsidRDefault="008416E6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 – 11 классах деления на группы нет.</w:t>
      </w: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Особенности реализации фе</w:t>
      </w:r>
      <w:r w:rsidR="008416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дерального компонента на ступени среднего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20B32" w:rsidRPr="00120B32" w:rsidRDefault="00120B32" w:rsidP="008416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5A9" w:rsidRDefault="005F55A9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10 класс</w:t>
      </w:r>
    </w:p>
    <w:p w:rsidR="005F55A9" w:rsidRDefault="005F55A9" w:rsidP="005F55A9">
      <w:pPr>
        <w:spacing w:after="0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5F55A9" w:rsidRDefault="005F55A9" w:rsidP="005F55A9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2020-2021 учебный год для 10 класса  направлен на обеспечение реализации универсального профиля,  исходя из запроса обучающихся и их родителей (законных представителей), с преподаванием предметов на базовом уровне и ориентирован на достижение запланированных результатов обучения по ФГОС СОО.  </w:t>
      </w:r>
    </w:p>
    <w:p w:rsidR="005F55A9" w:rsidRPr="005F55A9" w:rsidRDefault="005F55A9" w:rsidP="005F55A9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5F55A9" w:rsidRPr="005F55A9" w:rsidRDefault="005F55A9" w:rsidP="005F55A9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5F55A9" w:rsidRPr="005F55A9" w:rsidRDefault="005F55A9" w:rsidP="005F55A9">
      <w:pPr>
        <w:spacing w:after="0"/>
        <w:ind w:left="576" w:right="54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В образовательную область «Иностранные языки» входит английский язык (3ч/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 xml:space="preserve">). </w:t>
      </w:r>
    </w:p>
    <w:p w:rsidR="005F55A9" w:rsidRPr="005F55A9" w:rsidRDefault="005F55A9" w:rsidP="005F55A9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В образовательную область «Общественные на</w:t>
      </w:r>
      <w:r>
        <w:rPr>
          <w:rFonts w:ascii="Times New Roman" w:hAnsi="Times New Roman" w:cs="Times New Roman"/>
        </w:rPr>
        <w:t>уки» входят предметы: история (4</w:t>
      </w:r>
      <w:r w:rsidRPr="005F55A9">
        <w:rPr>
          <w:rFonts w:ascii="Times New Roman" w:hAnsi="Times New Roman" w:cs="Times New Roman"/>
        </w:rPr>
        <w:t>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>), география (1ч/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>), обществознание (2ч/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 xml:space="preserve">). </w:t>
      </w:r>
    </w:p>
    <w:p w:rsidR="005F55A9" w:rsidRPr="005F55A9" w:rsidRDefault="005F55A9" w:rsidP="005F55A9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В образовательную область «Математика и информатика» включены алгебра и н</w:t>
      </w:r>
      <w:r>
        <w:rPr>
          <w:rFonts w:ascii="Times New Roman" w:hAnsi="Times New Roman" w:cs="Times New Roman"/>
        </w:rPr>
        <w:t>ачала математического анализа (3ч/</w:t>
      </w:r>
      <w:proofErr w:type="spellStart"/>
      <w:r>
        <w:rPr>
          <w:rFonts w:ascii="Times New Roman" w:hAnsi="Times New Roman" w:cs="Times New Roman"/>
        </w:rPr>
        <w:t>нед</w:t>
      </w:r>
      <w:proofErr w:type="spellEnd"/>
      <w:r>
        <w:rPr>
          <w:rFonts w:ascii="Times New Roman" w:hAnsi="Times New Roman" w:cs="Times New Roman"/>
        </w:rPr>
        <w:t>), геометрия (3</w:t>
      </w:r>
      <w:r w:rsidRPr="005F55A9">
        <w:rPr>
          <w:rFonts w:ascii="Times New Roman" w:hAnsi="Times New Roman" w:cs="Times New Roman"/>
        </w:rPr>
        <w:t>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>), информатика (1ч/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 xml:space="preserve">). </w:t>
      </w:r>
    </w:p>
    <w:p w:rsidR="005F55A9" w:rsidRPr="005F55A9" w:rsidRDefault="005F55A9" w:rsidP="005F55A9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В образовательная область «Естественные науки» включает в себя физику (2ч/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>), химию (1ч/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>), биологию (1ч/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 xml:space="preserve">), астрономию </w:t>
      </w:r>
      <w:proofErr w:type="gramStart"/>
      <w:r w:rsidRPr="005F55A9">
        <w:rPr>
          <w:rFonts w:ascii="Times New Roman" w:hAnsi="Times New Roman" w:cs="Times New Roman"/>
        </w:rPr>
        <w:t xml:space="preserve">( </w:t>
      </w:r>
      <w:proofErr w:type="gramEnd"/>
      <w:r w:rsidRPr="005F55A9">
        <w:rPr>
          <w:rFonts w:ascii="Times New Roman" w:hAnsi="Times New Roman" w:cs="Times New Roman"/>
        </w:rPr>
        <w:t>1ч/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 xml:space="preserve">). </w:t>
      </w:r>
    </w:p>
    <w:p w:rsidR="005F55A9" w:rsidRPr="005F55A9" w:rsidRDefault="005F55A9" w:rsidP="005F55A9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В образовательную область «Физическая культура, экология и основы безопасности жизнедеятельности» входят</w:t>
      </w:r>
      <w:r>
        <w:rPr>
          <w:rFonts w:ascii="Times New Roman" w:hAnsi="Times New Roman" w:cs="Times New Roman"/>
        </w:rPr>
        <w:t xml:space="preserve"> предметы физическая культура (2</w:t>
      </w:r>
      <w:r w:rsidRPr="005F55A9">
        <w:rPr>
          <w:rFonts w:ascii="Times New Roman" w:hAnsi="Times New Roman" w:cs="Times New Roman"/>
        </w:rPr>
        <w:t>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>) и ОБЖ (1ч/</w:t>
      </w:r>
      <w:proofErr w:type="spellStart"/>
      <w:r w:rsidRPr="005F55A9">
        <w:rPr>
          <w:rFonts w:ascii="Times New Roman" w:hAnsi="Times New Roman" w:cs="Times New Roman"/>
        </w:rPr>
        <w:t>нед</w:t>
      </w:r>
      <w:proofErr w:type="spellEnd"/>
      <w:r w:rsidRPr="005F55A9">
        <w:rPr>
          <w:rFonts w:ascii="Times New Roman" w:hAnsi="Times New Roman" w:cs="Times New Roman"/>
        </w:rPr>
        <w:t xml:space="preserve">). </w:t>
      </w:r>
    </w:p>
    <w:p w:rsidR="005F55A9" w:rsidRPr="005F55A9" w:rsidRDefault="005F55A9" w:rsidP="005F55A9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Раздел учебного плана «Пре</w:t>
      </w:r>
      <w:r w:rsidR="00FB4272">
        <w:rPr>
          <w:rFonts w:ascii="Times New Roman" w:hAnsi="Times New Roman" w:cs="Times New Roman"/>
        </w:rPr>
        <w:t>дметы и курсы по выбору» в 10 классе</w:t>
      </w:r>
      <w:r w:rsidRPr="005F55A9">
        <w:rPr>
          <w:rFonts w:ascii="Times New Roman" w:hAnsi="Times New Roman" w:cs="Times New Roman"/>
        </w:rPr>
        <w:t xml:space="preserve">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5F55A9">
        <w:rPr>
          <w:rFonts w:ascii="Times New Roman" w:hAnsi="Times New Roman" w:cs="Times New Roman"/>
        </w:rPr>
        <w:t>обученности</w:t>
      </w:r>
      <w:proofErr w:type="spellEnd"/>
      <w:r w:rsidRPr="005F55A9">
        <w:rPr>
          <w:rFonts w:ascii="Times New Roman" w:hAnsi="Times New Roman" w:cs="Times New Roman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</w:t>
      </w:r>
      <w:proofErr w:type="gramStart"/>
      <w:r w:rsidRPr="005F55A9">
        <w:rPr>
          <w:rFonts w:ascii="Times New Roman" w:hAnsi="Times New Roman" w:cs="Times New Roman"/>
        </w:rPr>
        <w:t>в</w:t>
      </w:r>
      <w:proofErr w:type="gramEnd"/>
      <w:r w:rsidRPr="005F55A9">
        <w:rPr>
          <w:rFonts w:ascii="Times New Roman" w:hAnsi="Times New Roman" w:cs="Times New Roman"/>
        </w:rPr>
        <w:t xml:space="preserve"> и представлен следующими предметами:</w:t>
      </w:r>
    </w:p>
    <w:p w:rsidR="005F55A9" w:rsidRPr="005F55A9" w:rsidRDefault="005F55A9" w:rsidP="005F55A9">
      <w:pPr>
        <w:ind w:left="-15" w:right="54" w:firstLine="566"/>
        <w:rPr>
          <w:rFonts w:ascii="Times New Roman" w:hAnsi="Times New Roman" w:cs="Times New Roman"/>
          <w:u w:val="single"/>
        </w:rPr>
      </w:pPr>
      <w:r w:rsidRPr="005F55A9">
        <w:rPr>
          <w:rFonts w:ascii="Times New Roman" w:hAnsi="Times New Roman" w:cs="Times New Roman"/>
          <w:u w:val="single"/>
        </w:rPr>
        <w:t xml:space="preserve">  </w:t>
      </w:r>
      <w:r w:rsidRPr="005F55A9">
        <w:rPr>
          <w:rFonts w:ascii="Times New Roman" w:hAnsi="Times New Roman" w:cs="Times New Roman"/>
          <w:b/>
          <w:u w:val="single"/>
        </w:rPr>
        <w:t xml:space="preserve">В 10-м классе: </w:t>
      </w:r>
    </w:p>
    <w:p w:rsidR="005F55A9" w:rsidRPr="005F55A9" w:rsidRDefault="005F55A9" w:rsidP="005F55A9">
      <w:pPr>
        <w:numPr>
          <w:ilvl w:val="0"/>
          <w:numId w:val="14"/>
        </w:numPr>
        <w:spacing w:after="1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 xml:space="preserve">русский язык – 1 час в неделю; </w:t>
      </w:r>
    </w:p>
    <w:p w:rsidR="005F55A9" w:rsidRPr="005F55A9" w:rsidRDefault="005F55A9" w:rsidP="005F55A9">
      <w:pPr>
        <w:numPr>
          <w:ilvl w:val="0"/>
          <w:numId w:val="14"/>
        </w:numPr>
        <w:spacing w:after="1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информатика –</w:t>
      </w:r>
      <w:r w:rsidRPr="005F55A9">
        <w:rPr>
          <w:rFonts w:ascii="Times New Roman" w:eastAsia="Calibri" w:hAnsi="Times New Roman" w:cs="Times New Roman"/>
        </w:rPr>
        <w:t xml:space="preserve"> </w:t>
      </w:r>
      <w:r w:rsidRPr="005F55A9">
        <w:rPr>
          <w:rFonts w:ascii="Times New Roman" w:hAnsi="Times New Roman" w:cs="Times New Roman"/>
        </w:rPr>
        <w:t xml:space="preserve">1 час в неделю; </w:t>
      </w:r>
    </w:p>
    <w:p w:rsidR="005F55A9" w:rsidRPr="005F55A9" w:rsidRDefault="005F55A9" w:rsidP="005F55A9">
      <w:pPr>
        <w:numPr>
          <w:ilvl w:val="0"/>
          <w:numId w:val="14"/>
        </w:numPr>
        <w:spacing w:after="1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lastRenderedPageBreak/>
        <w:t xml:space="preserve">химия – 1 час в неделю; </w:t>
      </w:r>
    </w:p>
    <w:p w:rsidR="005F55A9" w:rsidRPr="005F55A9" w:rsidRDefault="005F55A9" w:rsidP="005F55A9">
      <w:pPr>
        <w:numPr>
          <w:ilvl w:val="0"/>
          <w:numId w:val="14"/>
        </w:numPr>
        <w:spacing w:after="1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 xml:space="preserve">биология – 1 час в неделю; </w:t>
      </w:r>
    </w:p>
    <w:p w:rsidR="005F55A9" w:rsidRPr="005F55A9" w:rsidRDefault="00FB4272" w:rsidP="005F55A9">
      <w:pPr>
        <w:numPr>
          <w:ilvl w:val="0"/>
          <w:numId w:val="14"/>
        </w:numPr>
        <w:spacing w:after="10" w:line="266" w:lineRule="auto"/>
        <w:ind w:left="705" w:right="54" w:hanging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  <w:r w:rsidR="005F55A9" w:rsidRPr="005F55A9">
        <w:rPr>
          <w:rFonts w:ascii="Times New Roman" w:hAnsi="Times New Roman" w:cs="Times New Roman"/>
        </w:rPr>
        <w:t xml:space="preserve"> –1 час в неделю </w:t>
      </w:r>
    </w:p>
    <w:p w:rsidR="005F55A9" w:rsidRPr="005F55A9" w:rsidRDefault="005F55A9" w:rsidP="005F55A9">
      <w:pPr>
        <w:spacing w:after="0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 xml:space="preserve">В рамках дополнительных учебных предметов представлены  учебные курсы по выбору </w:t>
      </w:r>
      <w:r w:rsidR="00FB4272">
        <w:rPr>
          <w:rFonts w:ascii="Times New Roman" w:hAnsi="Times New Roman" w:cs="Times New Roman"/>
        </w:rPr>
        <w:t xml:space="preserve">(факультативы) </w:t>
      </w:r>
      <w:r w:rsidRPr="005F55A9">
        <w:rPr>
          <w:rFonts w:ascii="Times New Roman" w:hAnsi="Times New Roman" w:cs="Times New Roman"/>
        </w:rPr>
        <w:t>обучающихся:</w:t>
      </w:r>
    </w:p>
    <w:p w:rsidR="005F55A9" w:rsidRPr="005F55A9" w:rsidRDefault="005F55A9" w:rsidP="005F55A9">
      <w:pPr>
        <w:spacing w:after="0"/>
        <w:rPr>
          <w:rFonts w:ascii="Times New Roman" w:hAnsi="Times New Roman" w:cs="Times New Roman"/>
        </w:rPr>
      </w:pPr>
      <w:r w:rsidRPr="005F55A9">
        <w:rPr>
          <w:rFonts w:ascii="Times New Roman" w:hAnsi="Times New Roman" w:cs="Times New Roman"/>
        </w:rPr>
        <w:t>-технология -1час в неделю;</w:t>
      </w:r>
    </w:p>
    <w:p w:rsidR="005F55A9" w:rsidRDefault="005F55A9" w:rsidP="005F55A9">
      <w:pPr>
        <w:spacing w:after="0" w:line="266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особая форма организации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федеральном стандарте рассматривается индивидуальный проект. Результаты выполнения такого проекта отражают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проектной деятельности, критического мышления. </w:t>
      </w:r>
    </w:p>
    <w:p w:rsidR="005F55A9" w:rsidRDefault="005F55A9" w:rsidP="005F55A9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представляет собой учебный проект или учебное исследование, выполняемое обучающимся самостоятельно под руководством учителя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проектирования и осуществления целесообразной и результативной деятельности (познавательной, конструкторской, социальной, художественн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творческой, иной).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обучающимся в течение одного года в рамках учебного времени, отведенного учебным планом. </w:t>
      </w:r>
    </w:p>
    <w:p w:rsidR="005F55A9" w:rsidRDefault="005F55A9" w:rsidP="005F55A9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Индивидуального проекта -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конструирования социального выбора и прогнозирования личного успеха в интересующей сфере деятельности. </w:t>
      </w:r>
    </w:p>
    <w:p w:rsidR="005F55A9" w:rsidRDefault="005F55A9" w:rsidP="005F55A9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в учебном плане ФГОС СОО выделено по 1 часу в неделю. </w:t>
      </w:r>
    </w:p>
    <w:p w:rsidR="005F55A9" w:rsidRPr="005F55A9" w:rsidRDefault="005F55A9" w:rsidP="005F55A9">
      <w:pPr>
        <w:spacing w:after="0"/>
        <w:rPr>
          <w:rFonts w:ascii="Times New Roman" w:hAnsi="Times New Roman" w:cs="Times New Roman"/>
        </w:rPr>
      </w:pPr>
    </w:p>
    <w:p w:rsidR="005F55A9" w:rsidRPr="00120B32" w:rsidRDefault="005F55A9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5F55A9" w:rsidRDefault="005F55A9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5F55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 построен на основе федерального базисного учебного плана, который предусматривает выделение в структуре учебного плана базовых общеобразовательных учебных предметов и элективных учебных курсов.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Базовые общеобразовательные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120B3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Обязательными базовыми учебными предметами обучения являются: русский язык, литература, иностранный язык, математика, история, физика, химия, биология, ОБЖ, физическая культура, обществознание, информатика, МХК. </w:t>
      </w:r>
      <w:proofErr w:type="gramEnd"/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Элективные учебные предметы – обязательные учебные предметы по выбору учащихся из компонента образовательного учреждения. Они способствуют удовлетворению познавательных интересов учащихся в различных областях деятельности человека, обеспечивают социальную зрелость выпускников, их готовность к жизненному самоопределению, личностному и профессиональному, к социальной адаптации и самореализации своего потенциала.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регионального компонента и компонента обр</w:t>
      </w:r>
      <w:r w:rsidR="005F5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организации в 11 классе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следующим образом: </w:t>
      </w:r>
    </w:p>
    <w:p w:rsidR="00120B32" w:rsidRP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 на увеличение учебных часов по русскому языку;</w:t>
      </w:r>
    </w:p>
    <w:p w:rsidR="00120B32" w:rsidRP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увеличение учебных часов по истории;</w:t>
      </w:r>
    </w:p>
    <w:p w:rsidR="00120B32" w:rsidRP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на увеличение учебных часов по физике;</w:t>
      </w:r>
    </w:p>
    <w:p w:rsidR="00120B32" w:rsidRP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на увеличение учебных часов по математике;</w:t>
      </w:r>
    </w:p>
    <w:p w:rsidR="00120B32" w:rsidRP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на увеличение учебных часов по информатике;</w:t>
      </w:r>
    </w:p>
    <w:p w:rsidR="00120B32" w:rsidRP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на увеличение учебных часов по биологии;</w:t>
      </w:r>
    </w:p>
    <w:p w:rsidR="00120B32" w:rsidRP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увеличение учебных часов по химии;</w:t>
      </w:r>
    </w:p>
    <w:p w:rsidR="00120B32" w:rsidRDefault="00120B32" w:rsidP="00120B32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увеличение учебных часов по ОБЖ.</w:t>
      </w:r>
    </w:p>
    <w:p w:rsidR="005F55A9" w:rsidRDefault="005F55A9" w:rsidP="005F55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A9" w:rsidRDefault="005F55A9" w:rsidP="005F55A9">
      <w:pPr>
        <w:spacing w:after="0" w:line="256" w:lineRule="auto"/>
        <w:ind w:left="8"/>
        <w:jc w:val="center"/>
      </w:pPr>
    </w:p>
    <w:p w:rsidR="005F55A9" w:rsidRPr="00997A28" w:rsidRDefault="005F55A9" w:rsidP="005F55A9">
      <w:pPr>
        <w:spacing w:after="0" w:line="256" w:lineRule="auto"/>
        <w:ind w:left="310"/>
        <w:jc w:val="center"/>
        <w:rPr>
          <w:rFonts w:ascii="Times New Roman" w:hAnsi="Times New Roman" w:cs="Times New Roman"/>
          <w:b/>
        </w:rPr>
      </w:pPr>
      <w:r w:rsidRPr="00997A28">
        <w:rPr>
          <w:rFonts w:ascii="Times New Roman" w:hAnsi="Times New Roman" w:cs="Times New Roman"/>
          <w:b/>
        </w:rPr>
        <w:t>ПЛАН ВНЕУРОЧНОЙ ДЕЯТЕЛЬНОСТИ</w:t>
      </w:r>
    </w:p>
    <w:p w:rsidR="005F55A9" w:rsidRPr="00997A28" w:rsidRDefault="005F55A9" w:rsidP="005F55A9">
      <w:pPr>
        <w:spacing w:after="0" w:line="256" w:lineRule="auto"/>
        <w:ind w:left="310"/>
        <w:jc w:val="center"/>
        <w:rPr>
          <w:rFonts w:ascii="Times New Roman" w:hAnsi="Times New Roman" w:cs="Times New Roman"/>
          <w:b/>
        </w:rPr>
      </w:pPr>
      <w:r w:rsidRPr="00997A28">
        <w:rPr>
          <w:rFonts w:ascii="Times New Roman" w:hAnsi="Times New Roman" w:cs="Times New Roman"/>
          <w:b/>
        </w:rPr>
        <w:t>В РАМКАХ РЕАЛИЗАЦИИ ФГОС СОО</w:t>
      </w:r>
    </w:p>
    <w:p w:rsidR="005F55A9" w:rsidRPr="00997A28" w:rsidRDefault="005F55A9" w:rsidP="005F55A9">
      <w:pPr>
        <w:spacing w:after="113" w:line="247" w:lineRule="auto"/>
        <w:ind w:left="-15" w:right="70" w:firstLine="698"/>
        <w:rPr>
          <w:rFonts w:ascii="Times New Roman" w:hAnsi="Times New Roman" w:cs="Times New Roman"/>
        </w:rPr>
      </w:pPr>
      <w:r w:rsidRPr="00997A28">
        <w:rPr>
          <w:rFonts w:ascii="Times New Roman" w:hAnsi="Times New Roman" w:cs="Times New Roman"/>
          <w:b/>
          <w:i/>
        </w:rPr>
        <w:t xml:space="preserve">План внеурочной деятельности </w:t>
      </w:r>
      <w:r w:rsidRPr="00997A28">
        <w:rPr>
          <w:rFonts w:ascii="Times New Roman" w:hAnsi="Times New Roman" w:cs="Times New Roman"/>
        </w:rPr>
        <w:t>обеспечивает учёт индивидуальных</w:t>
      </w:r>
      <w:r w:rsidRPr="00997A28">
        <w:rPr>
          <w:rFonts w:ascii="Times New Roman" w:hAnsi="Times New Roman" w:cs="Times New Roman"/>
          <w:b/>
          <w:i/>
        </w:rPr>
        <w:t xml:space="preserve"> </w:t>
      </w:r>
      <w:r w:rsidRPr="00997A28">
        <w:rPr>
          <w:rFonts w:ascii="Times New Roman" w:hAnsi="Times New Roman" w:cs="Times New Roman"/>
        </w:rPr>
        <w:t xml:space="preserve">особенностей и потребностей учащихся через организацию внеурочной деятельности. </w:t>
      </w:r>
      <w:proofErr w:type="gramStart"/>
      <w:r w:rsidRPr="00997A28">
        <w:rPr>
          <w:rFonts w:ascii="Times New Roman" w:hAnsi="Times New Roman" w:cs="Times New Roman"/>
        </w:rPr>
        <w:t xml:space="preserve">В соответствии с требованиями Стандарта </w:t>
      </w:r>
      <w:r w:rsidRPr="00997A28">
        <w:rPr>
          <w:rFonts w:ascii="Times New Roman" w:hAnsi="Times New Roman" w:cs="Times New Roman"/>
          <w:b/>
          <w:i/>
        </w:rPr>
        <w:t>внеурочная деятельность</w:t>
      </w:r>
      <w:r w:rsidRPr="00997A28">
        <w:rPr>
          <w:rFonts w:ascii="Times New Roman" w:hAnsi="Times New Roman" w:cs="Times New Roman"/>
        </w:rPr>
        <w:t xml:space="preserve"> организуется по следующим направлениям развития личности: </w:t>
      </w:r>
      <w:proofErr w:type="spellStart"/>
      <w:r w:rsidRPr="00997A28">
        <w:rPr>
          <w:rFonts w:ascii="Times New Roman" w:hAnsi="Times New Roman" w:cs="Times New Roman"/>
        </w:rPr>
        <w:t>общеинтеллектуальному</w:t>
      </w:r>
      <w:proofErr w:type="spellEnd"/>
      <w:r w:rsidRPr="00997A28">
        <w:rPr>
          <w:rFonts w:ascii="Times New Roman" w:hAnsi="Times New Roman" w:cs="Times New Roman"/>
        </w:rPr>
        <w:t>, духовно-нравственному, общекультурному, социальному, спортивно-оздоровительному, - в том числе через такие формы, отличные от урочной системы обучения, как экскурсии, кружки, секции, круглые столы, конференции, диспуты,  школьное научное общество, олимпиады, конкурсы,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образовательных отношений</w:t>
      </w:r>
      <w:proofErr w:type="gramEnd"/>
      <w:r w:rsidRPr="00997A28">
        <w:rPr>
          <w:rFonts w:ascii="Times New Roman" w:hAnsi="Times New Roman" w:cs="Times New Roman"/>
        </w:rPr>
        <w:t xml:space="preserve">. </w:t>
      </w:r>
      <w:r w:rsidRPr="00997A28">
        <w:rPr>
          <w:rFonts w:ascii="Times New Roman" w:hAnsi="Times New Roman" w:cs="Times New Roman"/>
        </w:rPr>
        <w:tab/>
        <w:t xml:space="preserve"> </w:t>
      </w:r>
    </w:p>
    <w:p w:rsidR="005F55A9" w:rsidRPr="00997A28" w:rsidRDefault="005F55A9" w:rsidP="005F55A9">
      <w:pPr>
        <w:spacing w:after="0" w:line="247" w:lineRule="auto"/>
        <w:ind w:left="-15" w:right="70" w:firstLine="698"/>
        <w:rPr>
          <w:rFonts w:ascii="Times New Roman" w:hAnsi="Times New Roman" w:cs="Times New Roman"/>
        </w:rPr>
      </w:pPr>
      <w:r w:rsidRPr="00997A28">
        <w:rPr>
          <w:rFonts w:ascii="Times New Roman" w:hAnsi="Times New Roman" w:cs="Times New Roman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 школе. Содержание данных занятий формируется с учётом пожеланий учащихся и их родителей (законных представителей). </w:t>
      </w:r>
    </w:p>
    <w:p w:rsidR="005F55A9" w:rsidRPr="00997A28" w:rsidRDefault="005F55A9" w:rsidP="005F55A9">
      <w:pPr>
        <w:spacing w:after="0" w:line="256" w:lineRule="auto"/>
        <w:ind w:right="5"/>
        <w:jc w:val="center"/>
        <w:rPr>
          <w:rFonts w:ascii="Times New Roman" w:hAnsi="Times New Roman" w:cs="Times New Roman"/>
        </w:rPr>
      </w:pPr>
      <w:r w:rsidRPr="00997A28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6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804"/>
        <w:gridCol w:w="5065"/>
        <w:gridCol w:w="1417"/>
      </w:tblGrid>
      <w:tr w:rsidR="00997A28" w:rsidRPr="00997A28" w:rsidTr="00997A28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  <w:b/>
              </w:rPr>
              <w:t xml:space="preserve">Формы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left="46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  <w:b/>
              </w:rPr>
              <w:t xml:space="preserve">10 класс </w:t>
            </w:r>
          </w:p>
        </w:tc>
      </w:tr>
      <w:tr w:rsidR="00997A28" w:rsidRPr="00997A28" w:rsidTr="00997A28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997A28" w:rsidP="00997A28">
            <w:pPr>
              <w:spacing w:line="256" w:lineRule="auto"/>
              <w:ind w:righ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97A28">
              <w:rPr>
                <w:rFonts w:ascii="Times New Roman" w:hAnsi="Times New Roman" w:cs="Times New Roman"/>
              </w:rPr>
              <w:t>о</w:t>
            </w:r>
            <w:proofErr w:type="gramEnd"/>
            <w:r w:rsidRPr="00997A28">
              <w:rPr>
                <w:rFonts w:ascii="Times New Roman" w:hAnsi="Times New Roman" w:cs="Times New Roman"/>
              </w:rPr>
              <w:t>здоровительное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FB4272" w:rsidP="00997A28">
            <w:pPr>
              <w:spacing w:line="256" w:lineRule="auto"/>
              <w:ind w:righ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997A28">
            <w:pPr>
              <w:spacing w:line="256" w:lineRule="auto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97A28">
              <w:rPr>
                <w:rFonts w:ascii="Times New Roman" w:hAnsi="Times New Roman" w:cs="Times New Roman"/>
              </w:rPr>
              <w:t>1</w:t>
            </w:r>
          </w:p>
        </w:tc>
      </w:tr>
      <w:tr w:rsidR="00997A28" w:rsidRPr="00997A28" w:rsidTr="00997A28">
        <w:trPr>
          <w:trHeight w:val="51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7A28">
              <w:rPr>
                <w:rFonts w:ascii="Times New Roman" w:hAnsi="Times New Roman" w:cs="Times New Roman"/>
              </w:rPr>
              <w:t>Общеинтел</w:t>
            </w:r>
            <w:r>
              <w:rPr>
                <w:rFonts w:ascii="Times New Roman" w:hAnsi="Times New Roman" w:cs="Times New Roman"/>
              </w:rPr>
              <w:t>л</w:t>
            </w:r>
            <w:r w:rsidRPr="00997A28">
              <w:rPr>
                <w:rFonts w:ascii="Times New Roman" w:hAnsi="Times New Roman" w:cs="Times New Roman"/>
              </w:rPr>
              <w:t>ектуальное</w:t>
            </w:r>
            <w:proofErr w:type="spellEnd"/>
            <w:r w:rsidRPr="00997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FB427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997A28">
              <w:rPr>
                <w:rFonts w:ascii="Times New Roman" w:eastAsia="Times New Roman" w:hAnsi="Times New Roman" w:cs="Times New Roman"/>
                <w:color w:val="000000"/>
              </w:rPr>
              <w:t>Литературная гостиная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97A28" w:rsidRPr="00997A28" w:rsidTr="00997A28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28" w:rsidRPr="00997A28" w:rsidRDefault="00997A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FB42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«Актуальные вопросы обществознания»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97A28" w:rsidRPr="00997A28" w:rsidTr="00997A28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FB42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97A28" w:rsidRPr="00997A28">
              <w:rPr>
                <w:rFonts w:ascii="Times New Roman" w:hAnsi="Times New Roman" w:cs="Times New Roman"/>
              </w:rPr>
              <w:t>Профориентация</w:t>
            </w:r>
            <w:r>
              <w:rPr>
                <w:rFonts w:ascii="Times New Roman" w:hAnsi="Times New Roman" w:cs="Times New Roman"/>
              </w:rPr>
              <w:t>»</w:t>
            </w:r>
            <w:r w:rsidR="00997A28" w:rsidRPr="00997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97A28" w:rsidRPr="00997A28" w:rsidTr="00997A28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997A28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FB427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«Мировая художественная культура»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28" w:rsidRPr="00997A28" w:rsidRDefault="00997A28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A28" w:rsidRPr="00997A28" w:rsidTr="00997A28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7A2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A28" w:rsidRPr="00997A28" w:rsidRDefault="00997A28">
            <w:pPr>
              <w:spacing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F55A9" w:rsidRDefault="005F55A9" w:rsidP="005F55A9">
      <w:pPr>
        <w:spacing w:after="0" w:line="256" w:lineRule="auto"/>
        <w:ind w:right="5"/>
        <w:jc w:val="center"/>
        <w:rPr>
          <w:rFonts w:eastAsia="Times New Roman"/>
          <w:color w:val="000000"/>
        </w:rPr>
      </w:pPr>
      <w:r>
        <w:t xml:space="preserve"> </w:t>
      </w:r>
    </w:p>
    <w:p w:rsidR="005F55A9" w:rsidRPr="00120B32" w:rsidRDefault="005F55A9" w:rsidP="005F55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звонков занятий в школе: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729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828"/>
        <w:gridCol w:w="1065"/>
        <w:gridCol w:w="1418"/>
        <w:gridCol w:w="1418"/>
      </w:tblGrid>
      <w:tr w:rsidR="00AF2B32" w:rsidRPr="00120B32" w:rsidTr="00AF2B3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8663A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8.40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8.55 – 9.35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9.45 – 10.25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Урок,</w:t>
            </w:r>
          </w:p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Урок,</w:t>
            </w:r>
          </w:p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обед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10.45 – 11.25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11.35 – 12.15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12.25 – 13.05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13.15 – 13.55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 – 14.45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по внеурочной деятельности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Самоподготовка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– 16.00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Самоподготовка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Самоподготовка </w:t>
            </w:r>
          </w:p>
        </w:tc>
      </w:tr>
      <w:tr w:rsidR="00AF2B32" w:rsidRPr="00120B32" w:rsidTr="00AF2B3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AF2B32" w:rsidRPr="00120B32" w:rsidRDefault="00AF2B3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17.00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Кружки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2" w:rsidRPr="00120B32" w:rsidRDefault="00AF2B32" w:rsidP="00E7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секции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каникул 30 календарных дней:</w:t>
      </w:r>
    </w:p>
    <w:p w:rsidR="00AF2B32" w:rsidRPr="00120B32" w:rsidRDefault="00AF2B32" w:rsidP="00AF2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Осенние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26 октября по 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ноября (7 дней)</w:t>
      </w:r>
    </w:p>
    <w:p w:rsidR="00AF2B32" w:rsidRPr="00120B32" w:rsidRDefault="00AF2B32" w:rsidP="00AF2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Зимние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29 декабря по 10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аря (13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</w:t>
      </w:r>
    </w:p>
    <w:p w:rsidR="00AF2B32" w:rsidRPr="00120B32" w:rsidRDefault="00AF2B32" w:rsidP="00AF2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Весенние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22 марта по 31 марта (10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 </w:t>
      </w:r>
    </w:p>
    <w:p w:rsidR="00AF2B32" w:rsidRPr="00120B32" w:rsidRDefault="00AF2B32" w:rsidP="00AF2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канику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лы для учащихся 1-х классов с 15 февраля по 21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(7 дней).   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КАЛЕНДАРНЫЙ УЧЕБНЫЙ ГРАФИК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 1 сентября 2020г. по 25 октября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26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тября 2020г. по  1 ноября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 ноября 2020г. по 28 декабря 2020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никулы с 29 декабря 2020г. по 10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2020г.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11 января 2021г. по 21 марта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22 марта 2021г. по 31 марта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2B32" w:rsidRPr="00120B32" w:rsidRDefault="00AF2B32" w:rsidP="00AF2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четверть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1 апреля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021г. по 31 мая 2021</w:t>
      </w:r>
      <w:r w:rsidRPr="00120B3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B2A37" w:rsidRDefault="000B2A37"/>
    <w:sectPr w:rsidR="000B2A37" w:rsidSect="00120B32">
      <w:footnotePr>
        <w:pos w:val="beneathText"/>
      </w:footnotePr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10797"/>
    <w:multiLevelType w:val="hybridMultilevel"/>
    <w:tmpl w:val="B03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05F"/>
    <w:multiLevelType w:val="hybridMultilevel"/>
    <w:tmpl w:val="DDC8E3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6CA"/>
    <w:multiLevelType w:val="hybridMultilevel"/>
    <w:tmpl w:val="0A801C6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0159A5"/>
    <w:multiLevelType w:val="singleLevel"/>
    <w:tmpl w:val="D2405B8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2"/>
    <w:rsid w:val="000137FA"/>
    <w:rsid w:val="00017619"/>
    <w:rsid w:val="000224E4"/>
    <w:rsid w:val="000B2A37"/>
    <w:rsid w:val="000E4F51"/>
    <w:rsid w:val="00120B32"/>
    <w:rsid w:val="002E0E8D"/>
    <w:rsid w:val="002F3833"/>
    <w:rsid w:val="0032339B"/>
    <w:rsid w:val="00336AD2"/>
    <w:rsid w:val="003D54E4"/>
    <w:rsid w:val="0047725F"/>
    <w:rsid w:val="005F55A9"/>
    <w:rsid w:val="00725CD0"/>
    <w:rsid w:val="0073112A"/>
    <w:rsid w:val="007F2936"/>
    <w:rsid w:val="008416E6"/>
    <w:rsid w:val="008663A2"/>
    <w:rsid w:val="008732CB"/>
    <w:rsid w:val="008E6137"/>
    <w:rsid w:val="00997A28"/>
    <w:rsid w:val="00AF2B32"/>
    <w:rsid w:val="00BA2E21"/>
    <w:rsid w:val="00D759C3"/>
    <w:rsid w:val="00E36182"/>
    <w:rsid w:val="00FB4272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okskayas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2020-08-27T06:33:00Z</cp:lastPrinted>
  <dcterms:created xsi:type="dcterms:W3CDTF">2020-08-24T09:04:00Z</dcterms:created>
  <dcterms:modified xsi:type="dcterms:W3CDTF">2020-09-01T06:43:00Z</dcterms:modified>
</cp:coreProperties>
</file>