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  <w:proofErr w:type="spellStart"/>
      <w:r w:rsidRPr="00F97E64">
        <w:rPr>
          <w:rFonts w:ascii="Times New Roman" w:hAnsi="Times New Roman" w:cs="Times New Roman"/>
          <w:b/>
          <w:sz w:val="28"/>
          <w:szCs w:val="28"/>
        </w:rPr>
        <w:t>по_</w:t>
      </w:r>
      <w:r w:rsidR="002B426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proofErr w:type="spellEnd"/>
      <w:r w:rsidR="002B42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97E64">
        <w:rPr>
          <w:rFonts w:ascii="Times New Roman" w:hAnsi="Times New Roman" w:cs="Times New Roman"/>
          <w:b/>
          <w:sz w:val="28"/>
          <w:szCs w:val="28"/>
        </w:rPr>
        <w:t>_</w:t>
      </w:r>
      <w:r w:rsidR="002B426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="002B4266">
        <w:rPr>
          <w:rFonts w:ascii="Times New Roman" w:hAnsi="Times New Roman" w:cs="Times New Roman"/>
          <w:b/>
          <w:sz w:val="28"/>
          <w:szCs w:val="28"/>
        </w:rPr>
        <w:t>Окская</w:t>
      </w:r>
      <w:proofErr w:type="gramEnd"/>
      <w:r w:rsidR="002B4266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Pr="00F97E64">
        <w:rPr>
          <w:rFonts w:ascii="Times New Roman" w:hAnsi="Times New Roman" w:cs="Times New Roman"/>
          <w:b/>
          <w:sz w:val="28"/>
          <w:szCs w:val="28"/>
        </w:rPr>
        <w:t>____________ в _</w:t>
      </w:r>
      <w:r w:rsidR="002B4266">
        <w:rPr>
          <w:rFonts w:ascii="Times New Roman" w:hAnsi="Times New Roman" w:cs="Times New Roman"/>
          <w:b/>
          <w:sz w:val="28"/>
          <w:szCs w:val="28"/>
        </w:rPr>
        <w:t>8</w:t>
      </w:r>
      <w:r w:rsidRPr="00F97E64">
        <w:rPr>
          <w:rFonts w:ascii="Times New Roman" w:hAnsi="Times New Roman" w:cs="Times New Roman"/>
          <w:b/>
          <w:sz w:val="28"/>
          <w:szCs w:val="28"/>
        </w:rPr>
        <w:t>___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712"/>
        <w:gridCol w:w="427"/>
        <w:gridCol w:w="613"/>
        <w:gridCol w:w="518"/>
        <w:gridCol w:w="623"/>
        <w:gridCol w:w="509"/>
        <w:gridCol w:w="623"/>
        <w:gridCol w:w="509"/>
        <w:gridCol w:w="680"/>
        <w:gridCol w:w="443"/>
        <w:gridCol w:w="708"/>
        <w:gridCol w:w="708"/>
        <w:gridCol w:w="575"/>
        <w:gridCol w:w="54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" w:type="dxa"/>
          </w:tcPr>
          <w:p w:rsidR="00F97E64" w:rsidRPr="00F97E64" w:rsidRDefault="002B4266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4266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2B4266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4266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9" w:type="dxa"/>
          </w:tcPr>
          <w:p w:rsidR="00F97E64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Чел-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Чел-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  <w:r w:rsidR="002B4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B4266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</w:tcPr>
          <w:p w:rsidR="002B4266" w:rsidRDefault="002B4266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4266" w:rsidRPr="00F97E64" w:rsidRDefault="002B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A44848" w:rsidRDefault="00F97E64">
      <w:r>
        <w:t>1</w:t>
      </w:r>
      <w:r w:rsidR="00A44848">
        <w:t>. 1 вариант. Первый вопрос ВПР касался конституционного права граждан России на образование. Ученики 8 класса справились с ответом на первую часть вопроса об «общедоступности образования», но подробно не раскрыли вторую часть вопроса о реализации их права на образование.</w:t>
      </w:r>
    </w:p>
    <w:p w:rsidR="00F97E64" w:rsidRDefault="00F97E64">
      <w:r>
        <w:t xml:space="preserve">2. </w:t>
      </w:r>
      <w:r w:rsidR="00A44848">
        <w:t>2 вариант. Первый вопрос ВПР касался конституционного права граждан России на участие в культурной жизни и пользования культурными ценностями. Ученики 8 класса справились с первой частью вопроса</w:t>
      </w:r>
      <w:proofErr w:type="gramStart"/>
      <w:r w:rsidR="00A44848">
        <w:t xml:space="preserve"> ,</w:t>
      </w:r>
      <w:proofErr w:type="gramEnd"/>
      <w:r w:rsidR="00A44848">
        <w:t xml:space="preserve"> дали понятие</w:t>
      </w:r>
      <w:r w:rsidR="00230FB1">
        <w:t xml:space="preserve"> «культурных ценностей», но не справились со второй частью вопроса о своем участии в культурной жизни.</w:t>
      </w:r>
    </w:p>
    <w:p w:rsidR="00230FB1" w:rsidRDefault="00230FB1">
      <w:r>
        <w:t xml:space="preserve">3. </w:t>
      </w:r>
      <w:r w:rsidR="00C8341F">
        <w:t>В 1 и 2 вариантах затруднение вызвал вопрос о правонарушениях и юридической ответственности.</w:t>
      </w:r>
    </w:p>
    <w:p w:rsidR="00F97E64" w:rsidRDefault="00F97E64">
      <w:r>
        <w:t>Пути восполнения выявленных пробелов:</w:t>
      </w:r>
    </w:p>
    <w:p w:rsidR="0062479C" w:rsidRDefault="00F97E64">
      <w:r>
        <w:t>1.</w:t>
      </w:r>
      <w:r w:rsidR="00C8341F">
        <w:t xml:space="preserve"> Необходимо продолжить работу не только над знанием теории по обществознанию, но и применением  её на практике, особенно обратить внимание на жизненный личный опыт ученика. </w:t>
      </w:r>
      <w:r w:rsidR="0062479C">
        <w:t>В рабочую программу 8 класса по обществознанию на все последующие уроки планирую включить 5-ти минутное обсуждение конституционных прав граждан России с конкретной практикой реализации этих прав  учениками 8 класса.</w:t>
      </w:r>
      <w:bookmarkStart w:id="0" w:name="_GoBack"/>
      <w:bookmarkEnd w:id="0"/>
    </w:p>
    <w:p w:rsidR="00F97E64" w:rsidRDefault="00F97E64">
      <w:r>
        <w:t xml:space="preserve">2. </w:t>
      </w:r>
      <w:r w:rsidR="00C8341F">
        <w:t>На первой учебной неделе 3 четверти ученики 8 класса получат домашнее задание написать эссе на тему: « Правонарушения и юридическая отв</w:t>
      </w:r>
      <w:r w:rsidR="0062479C">
        <w:t>етственность</w:t>
      </w:r>
      <w:r w:rsidR="00C8341F">
        <w:t>»</w:t>
      </w:r>
      <w:r w:rsidR="0062479C">
        <w:t>.</w:t>
      </w:r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230FB1"/>
    <w:rsid w:val="002B4266"/>
    <w:rsid w:val="0047725F"/>
    <w:rsid w:val="0062479C"/>
    <w:rsid w:val="00A44848"/>
    <w:rsid w:val="00B232C0"/>
    <w:rsid w:val="00C8341F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3</cp:revision>
  <cp:lastPrinted>2020-12-29T06:53:00Z</cp:lastPrinted>
  <dcterms:created xsi:type="dcterms:W3CDTF">2020-12-29T06:52:00Z</dcterms:created>
  <dcterms:modified xsi:type="dcterms:W3CDTF">2020-12-29T07:00:00Z</dcterms:modified>
</cp:coreProperties>
</file>